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A" w:rsidRDefault="008D379A" w:rsidP="00DA4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проведения международной научно- практической конференции</w:t>
      </w:r>
      <w:r w:rsidR="00B202D3" w:rsidRPr="00DA46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39A" w:rsidRPr="00DA463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202D3" w:rsidRPr="00DA463A">
        <w:rPr>
          <w:rFonts w:ascii="Times New Roman" w:hAnsi="Times New Roman" w:cs="Times New Roman"/>
          <w:b/>
          <w:sz w:val="32"/>
          <w:szCs w:val="32"/>
        </w:rPr>
        <w:t>«Первые шаги в науку»</w:t>
      </w:r>
    </w:p>
    <w:p w:rsidR="00D41DCF" w:rsidRDefault="00D41DCF" w:rsidP="00DA4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7F3D3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F683E" w:rsidRPr="00DA463A" w:rsidRDefault="00AF683E" w:rsidP="00DA4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2D3" w:rsidRDefault="00B202D3" w:rsidP="008D379A">
      <w:pPr>
        <w:jc w:val="both"/>
        <w:rPr>
          <w:rFonts w:ascii="Times New Roman" w:hAnsi="Times New Roman" w:cs="Times New Roman"/>
          <w:sz w:val="28"/>
          <w:szCs w:val="28"/>
        </w:rPr>
      </w:pPr>
      <w:r w:rsidRPr="00DA463A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DA463A">
        <w:rPr>
          <w:rFonts w:ascii="Times New Roman" w:hAnsi="Times New Roman" w:cs="Times New Roman"/>
          <w:sz w:val="28"/>
          <w:szCs w:val="28"/>
        </w:rPr>
        <w:t xml:space="preserve"> – интеллектуальное и творческое развитие школьников через организацию самостоятельной исследовательской работы в различных областях знаний. Конференция направлена на приобщение юношества к традициям российской научной школы. </w:t>
      </w:r>
    </w:p>
    <w:p w:rsidR="00AF683E" w:rsidRPr="00DA463A" w:rsidRDefault="00AF683E" w:rsidP="00DA463A">
      <w:pPr>
        <w:rPr>
          <w:rFonts w:ascii="Times New Roman" w:hAnsi="Times New Roman" w:cs="Times New Roman"/>
          <w:b/>
          <w:sz w:val="32"/>
          <w:szCs w:val="32"/>
        </w:rPr>
      </w:pPr>
    </w:p>
    <w:p w:rsidR="00B202D3" w:rsidRDefault="00B202D3" w:rsidP="00B202D3">
      <w:pPr>
        <w:pStyle w:val="Default"/>
        <w:rPr>
          <w:sz w:val="28"/>
          <w:szCs w:val="28"/>
        </w:rPr>
      </w:pPr>
      <w:r w:rsidRPr="0095039A">
        <w:rPr>
          <w:b/>
          <w:sz w:val="28"/>
          <w:szCs w:val="28"/>
        </w:rPr>
        <w:t>Задачи конференции</w:t>
      </w:r>
      <w:r>
        <w:rPr>
          <w:sz w:val="28"/>
          <w:szCs w:val="28"/>
        </w:rPr>
        <w:t xml:space="preserve">: </w:t>
      </w:r>
    </w:p>
    <w:p w:rsidR="00B202D3" w:rsidRDefault="00B202D3" w:rsidP="008D379A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привлечение школьников и педагогов к поисковой, научно-исследовательской деятельности в различных областях как к действенному средству личностного развития; </w:t>
      </w:r>
    </w:p>
    <w:p w:rsidR="00B202D3" w:rsidRDefault="00B202D3" w:rsidP="008D379A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развитие навыков исследовательской работы, умения самостоятельно ставить и решать задачи исследовательского характера; </w:t>
      </w:r>
    </w:p>
    <w:p w:rsidR="00B202D3" w:rsidRDefault="00B202D3" w:rsidP="008D379A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поиск и отбор одаренной </w:t>
      </w:r>
      <w:proofErr w:type="gramStart"/>
      <w:r>
        <w:rPr>
          <w:sz w:val="28"/>
          <w:szCs w:val="28"/>
        </w:rPr>
        <w:t>молодежи</w:t>
      </w:r>
      <w:proofErr w:type="gramEnd"/>
      <w:r>
        <w:rPr>
          <w:sz w:val="28"/>
          <w:szCs w:val="28"/>
        </w:rPr>
        <w:t xml:space="preserve"> и оказание ей поддержки в профессиональном развитии; </w:t>
      </w:r>
    </w:p>
    <w:p w:rsidR="00B202D3" w:rsidRDefault="00B202D3" w:rsidP="008D37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привлечение научно-педагогического потенциала высшей школы к руководству исследовательской работой школьников; </w:t>
      </w:r>
    </w:p>
    <w:p w:rsidR="00B202D3" w:rsidRDefault="00B202D3" w:rsidP="008D379A">
      <w:pPr>
        <w:pStyle w:val="Default"/>
        <w:spacing w:after="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совершенствование системы непрерывной профессиональной подготовки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по принципу «школа - вуз»; </w:t>
      </w:r>
    </w:p>
    <w:p w:rsidR="00B202D3" w:rsidRDefault="00B202D3" w:rsidP="008D379A">
      <w:pPr>
        <w:pStyle w:val="Default"/>
        <w:spacing w:after="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популяризация научных знаний; </w:t>
      </w:r>
    </w:p>
    <w:p w:rsidR="00B202D3" w:rsidRDefault="00B202D3" w:rsidP="008D379A">
      <w:pPr>
        <w:pStyle w:val="Default"/>
        <w:spacing w:after="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общественное признание результатов ученической и педагогической исследовательской деятельности; </w:t>
      </w:r>
    </w:p>
    <w:p w:rsidR="00B202D3" w:rsidRDefault="00B202D3" w:rsidP="008D379A">
      <w:pPr>
        <w:pStyle w:val="Default"/>
        <w:spacing w:after="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и поощрение одаренных обучающихся и руководителей их научно-исследовательской деятельности; </w:t>
      </w:r>
    </w:p>
    <w:p w:rsidR="00B202D3" w:rsidRDefault="00B202D3" w:rsidP="008D379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экспертиза представленных работ и определение победителей и призеров конкурса исследовательских работ в рамках конференции. </w:t>
      </w:r>
    </w:p>
    <w:p w:rsidR="00AF683E" w:rsidRDefault="00AF683E" w:rsidP="0095039A">
      <w:pPr>
        <w:pStyle w:val="Default"/>
        <w:rPr>
          <w:b/>
          <w:color w:val="auto"/>
          <w:sz w:val="28"/>
          <w:szCs w:val="28"/>
        </w:rPr>
      </w:pPr>
    </w:p>
    <w:p w:rsidR="0095039A" w:rsidRPr="0095039A" w:rsidRDefault="0095039A" w:rsidP="0095039A">
      <w:pPr>
        <w:pStyle w:val="Default"/>
        <w:rPr>
          <w:b/>
        </w:rPr>
      </w:pPr>
      <w:r w:rsidRPr="00D22B8F">
        <w:rPr>
          <w:b/>
          <w:color w:val="auto"/>
          <w:sz w:val="28"/>
          <w:szCs w:val="28"/>
        </w:rPr>
        <w:t>Участники конференции</w:t>
      </w:r>
      <w:r w:rsidRPr="0095039A">
        <w:rPr>
          <w:b/>
          <w:color w:val="auto"/>
          <w:sz w:val="28"/>
          <w:szCs w:val="28"/>
        </w:rPr>
        <w:t xml:space="preserve">: </w:t>
      </w:r>
    </w:p>
    <w:p w:rsidR="0095039A" w:rsidRPr="00796B57" w:rsidRDefault="0095039A" w:rsidP="008D379A">
      <w:pPr>
        <w:pStyle w:val="a4"/>
        <w:spacing w:line="360" w:lineRule="auto"/>
        <w:ind w:left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B57">
        <w:rPr>
          <w:rFonts w:ascii="Times New Roman" w:hAnsi="Times New Roman" w:cs="Times New Roman"/>
          <w:sz w:val="28"/>
          <w:szCs w:val="28"/>
        </w:rPr>
        <w:t>учащиеся 8 – 11 классов,  педагоги общеобразовательных учреждений всех типов, а также учреждений дополнительного образования детей</w:t>
      </w:r>
      <w:r w:rsidR="00DA463A" w:rsidRPr="00796B57">
        <w:rPr>
          <w:rFonts w:ascii="Times New Roman" w:hAnsi="Times New Roman" w:cs="Times New Roman"/>
          <w:sz w:val="28"/>
          <w:szCs w:val="28"/>
        </w:rPr>
        <w:t xml:space="preserve"> </w:t>
      </w:r>
      <w:r w:rsidR="0048437B" w:rsidRPr="00796B57">
        <w:rPr>
          <w:rFonts w:ascii="Times New Roman" w:hAnsi="Times New Roman" w:cs="Times New Roman"/>
          <w:sz w:val="28"/>
          <w:szCs w:val="28"/>
        </w:rPr>
        <w:t xml:space="preserve">из Брянска, Орла, </w:t>
      </w:r>
      <w:r w:rsidR="00C01045">
        <w:rPr>
          <w:rFonts w:ascii="Times New Roman" w:hAnsi="Times New Roman" w:cs="Times New Roman"/>
          <w:sz w:val="28"/>
          <w:szCs w:val="28"/>
        </w:rPr>
        <w:t xml:space="preserve">Калуги, </w:t>
      </w:r>
      <w:r w:rsidR="0048437B" w:rsidRPr="00796B57">
        <w:rPr>
          <w:rFonts w:ascii="Times New Roman" w:hAnsi="Times New Roman" w:cs="Times New Roman"/>
          <w:sz w:val="28"/>
          <w:szCs w:val="28"/>
        </w:rPr>
        <w:t>Курска,</w:t>
      </w:r>
      <w:r w:rsidR="00D41DCF">
        <w:rPr>
          <w:rFonts w:ascii="Times New Roman" w:hAnsi="Times New Roman" w:cs="Times New Roman"/>
          <w:sz w:val="28"/>
          <w:szCs w:val="28"/>
        </w:rPr>
        <w:t xml:space="preserve"> Смоленска, Тулы,</w:t>
      </w:r>
      <w:r w:rsidR="0048437B" w:rsidRPr="00796B57">
        <w:rPr>
          <w:rFonts w:ascii="Times New Roman" w:hAnsi="Times New Roman" w:cs="Times New Roman"/>
          <w:sz w:val="28"/>
          <w:szCs w:val="28"/>
        </w:rPr>
        <w:t xml:space="preserve"> Московской области  </w:t>
      </w:r>
      <w:r w:rsidR="00D41DCF">
        <w:rPr>
          <w:rFonts w:ascii="Times New Roman" w:hAnsi="Times New Roman" w:cs="Times New Roman"/>
          <w:sz w:val="28"/>
          <w:szCs w:val="28"/>
        </w:rPr>
        <w:t>(</w:t>
      </w:r>
      <w:r w:rsidR="0048437B" w:rsidRPr="00796B57">
        <w:rPr>
          <w:rFonts w:ascii="Times New Roman" w:hAnsi="Times New Roman" w:cs="Times New Roman"/>
          <w:sz w:val="28"/>
          <w:szCs w:val="28"/>
        </w:rPr>
        <w:t>г. Чехов</w:t>
      </w:r>
      <w:r w:rsidR="00D41DCF">
        <w:rPr>
          <w:rFonts w:ascii="Times New Roman" w:hAnsi="Times New Roman" w:cs="Times New Roman"/>
          <w:sz w:val="28"/>
          <w:szCs w:val="28"/>
        </w:rPr>
        <w:t>)</w:t>
      </w:r>
      <w:r w:rsidR="0048437B" w:rsidRPr="00796B57">
        <w:rPr>
          <w:rFonts w:ascii="Times New Roman" w:hAnsi="Times New Roman" w:cs="Times New Roman"/>
          <w:sz w:val="28"/>
          <w:szCs w:val="28"/>
        </w:rPr>
        <w:t xml:space="preserve">, </w:t>
      </w:r>
      <w:r w:rsidR="008D379A">
        <w:rPr>
          <w:rFonts w:ascii="Times New Roman" w:hAnsi="Times New Roman" w:cs="Times New Roman"/>
          <w:sz w:val="28"/>
          <w:szCs w:val="28"/>
        </w:rPr>
        <w:t>городов Республики Беларусь:</w:t>
      </w:r>
      <w:proofErr w:type="gramEnd"/>
      <w:r w:rsidR="008D379A">
        <w:rPr>
          <w:rFonts w:ascii="Times New Roman" w:hAnsi="Times New Roman" w:cs="Times New Roman"/>
          <w:sz w:val="28"/>
          <w:szCs w:val="28"/>
        </w:rPr>
        <w:t xml:space="preserve"> </w:t>
      </w:r>
      <w:r w:rsidR="0048437B" w:rsidRPr="00796B57">
        <w:rPr>
          <w:rFonts w:ascii="Times New Roman" w:hAnsi="Times New Roman" w:cs="Times New Roman"/>
          <w:sz w:val="28"/>
          <w:szCs w:val="28"/>
        </w:rPr>
        <w:t xml:space="preserve">Могилёва, Минска, </w:t>
      </w:r>
      <w:r w:rsidR="00796B57">
        <w:rPr>
          <w:rFonts w:ascii="Times New Roman" w:hAnsi="Times New Roman" w:cs="Times New Roman"/>
          <w:sz w:val="28"/>
          <w:szCs w:val="28"/>
        </w:rPr>
        <w:t>Гомеля</w:t>
      </w:r>
      <w:r w:rsidR="0048437B" w:rsidRPr="00796B57">
        <w:rPr>
          <w:rFonts w:ascii="Times New Roman" w:hAnsi="Times New Roman" w:cs="Times New Roman"/>
          <w:sz w:val="28"/>
          <w:szCs w:val="28"/>
        </w:rPr>
        <w:t>.</w:t>
      </w:r>
    </w:p>
    <w:p w:rsidR="00AF683E" w:rsidRDefault="00AF683E" w:rsidP="008D379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AF683E" w:rsidRDefault="00AF683E" w:rsidP="008D379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AF683E" w:rsidRDefault="00AF683E" w:rsidP="00DA463A">
      <w:pPr>
        <w:pStyle w:val="Default"/>
        <w:jc w:val="center"/>
        <w:rPr>
          <w:b/>
          <w:sz w:val="28"/>
          <w:szCs w:val="28"/>
        </w:rPr>
      </w:pPr>
    </w:p>
    <w:p w:rsidR="00AF683E" w:rsidRDefault="00AF683E" w:rsidP="00DA463A">
      <w:pPr>
        <w:pStyle w:val="Default"/>
        <w:jc w:val="center"/>
        <w:rPr>
          <w:b/>
          <w:sz w:val="28"/>
          <w:szCs w:val="28"/>
        </w:rPr>
      </w:pPr>
    </w:p>
    <w:p w:rsidR="00D41DCF" w:rsidRDefault="006A051A" w:rsidP="00DA463A">
      <w:pPr>
        <w:pStyle w:val="Default"/>
        <w:jc w:val="center"/>
        <w:rPr>
          <w:b/>
          <w:sz w:val="28"/>
          <w:szCs w:val="28"/>
        </w:rPr>
      </w:pPr>
      <w:r w:rsidRPr="00DA463A">
        <w:rPr>
          <w:b/>
          <w:sz w:val="28"/>
          <w:szCs w:val="28"/>
        </w:rPr>
        <w:t>Статистика международной научно- практической конференции «Первые шаги в науку»</w:t>
      </w:r>
      <w:r w:rsidR="00393151">
        <w:rPr>
          <w:b/>
          <w:sz w:val="28"/>
          <w:szCs w:val="28"/>
        </w:rPr>
        <w:t xml:space="preserve">   </w:t>
      </w:r>
    </w:p>
    <w:p w:rsidR="006A051A" w:rsidRPr="00393151" w:rsidRDefault="00D41DCF" w:rsidP="00DA463A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="00393151">
        <w:rPr>
          <w:b/>
          <w:sz w:val="28"/>
          <w:szCs w:val="28"/>
        </w:rPr>
        <w:t xml:space="preserve">    </w:t>
      </w:r>
    </w:p>
    <w:tbl>
      <w:tblPr>
        <w:tblStyle w:val="a3"/>
        <w:tblW w:w="7255" w:type="dxa"/>
        <w:tblInd w:w="-176" w:type="dxa"/>
        <w:tblLook w:val="04A0"/>
      </w:tblPr>
      <w:tblGrid>
        <w:gridCol w:w="1702"/>
        <w:gridCol w:w="2126"/>
        <w:gridCol w:w="1726"/>
        <w:gridCol w:w="1701"/>
      </w:tblGrid>
      <w:tr w:rsidR="004B3A6D" w:rsidTr="004B3A6D">
        <w:tc>
          <w:tcPr>
            <w:tcW w:w="1702" w:type="dxa"/>
          </w:tcPr>
          <w:p w:rsidR="004B3A6D" w:rsidRDefault="004B3A6D" w:rsidP="005C0D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</w:t>
            </w:r>
          </w:p>
        </w:tc>
        <w:tc>
          <w:tcPr>
            <w:tcW w:w="2126" w:type="dxa"/>
          </w:tcPr>
          <w:p w:rsidR="004B3A6D" w:rsidRPr="006A051A" w:rsidRDefault="004B3A6D" w:rsidP="00193D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заочного этапа (заочная экспертиза</w:t>
            </w:r>
            <w:r w:rsidR="00F94228">
              <w:rPr>
                <w:sz w:val="28"/>
                <w:szCs w:val="28"/>
              </w:rPr>
              <w:t xml:space="preserve"> содержания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26" w:type="dxa"/>
          </w:tcPr>
          <w:p w:rsidR="004B3A6D" w:rsidRPr="009A1412" w:rsidRDefault="004B3A6D" w:rsidP="009503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победителей </w:t>
            </w:r>
          </w:p>
        </w:tc>
        <w:tc>
          <w:tcPr>
            <w:tcW w:w="1701" w:type="dxa"/>
          </w:tcPr>
          <w:p w:rsidR="004B3A6D" w:rsidRDefault="004B3A6D" w:rsidP="009503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призёров</w:t>
            </w:r>
          </w:p>
        </w:tc>
      </w:tr>
      <w:tr w:rsidR="004B3A6D" w:rsidTr="004B3A6D">
        <w:tc>
          <w:tcPr>
            <w:tcW w:w="1702" w:type="dxa"/>
          </w:tcPr>
          <w:p w:rsidR="004B3A6D" w:rsidRDefault="00193D4A" w:rsidP="009A14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126" w:type="dxa"/>
          </w:tcPr>
          <w:p w:rsidR="004B3A6D" w:rsidRPr="00FE2B8B" w:rsidRDefault="00193D4A" w:rsidP="009A141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193D4A">
              <w:rPr>
                <w:sz w:val="28"/>
                <w:szCs w:val="28"/>
              </w:rPr>
              <w:t>152</w:t>
            </w:r>
          </w:p>
        </w:tc>
        <w:tc>
          <w:tcPr>
            <w:tcW w:w="1726" w:type="dxa"/>
          </w:tcPr>
          <w:p w:rsidR="004B3A6D" w:rsidRPr="00393151" w:rsidRDefault="00193D4A" w:rsidP="009A14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B3A6D" w:rsidRPr="00393151" w:rsidRDefault="007E78A0" w:rsidP="002159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21594F" w:rsidRDefault="0021594F" w:rsidP="0095039A">
      <w:pPr>
        <w:pStyle w:val="Default"/>
        <w:rPr>
          <w:sz w:val="28"/>
          <w:szCs w:val="28"/>
        </w:rPr>
      </w:pPr>
    </w:p>
    <w:p w:rsidR="00F253B0" w:rsidRDefault="00F253B0" w:rsidP="0095039A">
      <w:pPr>
        <w:pStyle w:val="Default"/>
        <w:rPr>
          <w:sz w:val="28"/>
          <w:szCs w:val="28"/>
        </w:rPr>
      </w:pPr>
    </w:p>
    <w:p w:rsidR="004011CA" w:rsidRPr="004011CA" w:rsidRDefault="00393151" w:rsidP="0095039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заочного  тура</w:t>
      </w:r>
      <w:r w:rsidR="00A551D6">
        <w:rPr>
          <w:b/>
          <w:sz w:val="28"/>
          <w:szCs w:val="28"/>
        </w:rPr>
        <w:t xml:space="preserve"> </w:t>
      </w:r>
    </w:p>
    <w:p w:rsidR="004011CA" w:rsidRDefault="004011CA" w:rsidP="0095039A">
      <w:pPr>
        <w:pStyle w:val="Default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204"/>
        <w:gridCol w:w="3402"/>
      </w:tblGrid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3402" w:type="dxa"/>
          </w:tcPr>
          <w:p w:rsidR="00F314D8" w:rsidRDefault="00F314D8" w:rsidP="009503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 – участников заочного тура</w:t>
            </w:r>
            <w:r w:rsidR="005819BE">
              <w:rPr>
                <w:sz w:val="28"/>
                <w:szCs w:val="28"/>
              </w:rPr>
              <w:t xml:space="preserve"> </w:t>
            </w:r>
            <w:r w:rsidR="00130162">
              <w:rPr>
                <w:sz w:val="28"/>
                <w:szCs w:val="28"/>
              </w:rPr>
              <w:t>2021</w:t>
            </w:r>
            <w:r w:rsidR="004B3A6D">
              <w:rPr>
                <w:sz w:val="28"/>
                <w:szCs w:val="28"/>
              </w:rPr>
              <w:t xml:space="preserve"> (всего/допущено)</w:t>
            </w:r>
          </w:p>
        </w:tc>
      </w:tr>
      <w:tr w:rsidR="00F314D8" w:rsidTr="00F314D8">
        <w:tc>
          <w:tcPr>
            <w:tcW w:w="6204" w:type="dxa"/>
          </w:tcPr>
          <w:p w:rsidR="00F314D8" w:rsidRPr="009301C9" w:rsidRDefault="00F314D8" w:rsidP="00BA1D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</w:t>
            </w:r>
          </w:p>
          <w:p w:rsidR="00F314D8" w:rsidRDefault="00F314D8" w:rsidP="009503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4B3A6D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27/10</w:t>
            </w:r>
          </w:p>
        </w:tc>
      </w:tr>
      <w:tr w:rsidR="00F314D8" w:rsidTr="00F314D8">
        <w:tc>
          <w:tcPr>
            <w:tcW w:w="6204" w:type="dxa"/>
          </w:tcPr>
          <w:p w:rsidR="00F314D8" w:rsidRP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 художественное творчество </w:t>
            </w:r>
          </w:p>
        </w:tc>
        <w:tc>
          <w:tcPr>
            <w:tcW w:w="3402" w:type="dxa"/>
          </w:tcPr>
          <w:p w:rsidR="00F314D8" w:rsidRDefault="00AA2502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Инженерно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5C3370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13/13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A551D6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28/15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Информатико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3B169F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14/6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3B169F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</w:t>
            </w:r>
          </w:p>
        </w:tc>
      </w:tr>
      <w:tr w:rsidR="00F314D8" w:rsidTr="00F314D8">
        <w:tc>
          <w:tcPr>
            <w:tcW w:w="6204" w:type="dxa"/>
          </w:tcPr>
          <w:p w:rsidR="00F314D8" w:rsidRP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3B169F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33/18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5C3370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21/11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  <w:proofErr w:type="gramStart"/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кономические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3B169F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23/13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A551D6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20/18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Физико-астрономическая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3B169F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21/9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t>Филологическая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5C3370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13/5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14D8" w:rsidRDefault="00D76BC7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18/9</w:t>
            </w:r>
          </w:p>
        </w:tc>
      </w:tr>
      <w:tr w:rsidR="00F314D8" w:rsidTr="00F314D8">
        <w:tc>
          <w:tcPr>
            <w:tcW w:w="6204" w:type="dxa"/>
          </w:tcPr>
          <w:p w:rsidR="00F314D8" w:rsidRDefault="00F314D8" w:rsidP="00F314D8">
            <w:pPr>
              <w:pStyle w:val="Default"/>
              <w:jc w:val="both"/>
              <w:rPr>
                <w:sz w:val="28"/>
                <w:szCs w:val="28"/>
              </w:rPr>
            </w:pPr>
            <w:r w:rsidRPr="00742FB9">
              <w:rPr>
                <w:sz w:val="28"/>
                <w:szCs w:val="28"/>
              </w:rPr>
              <w:t>Эколого-географическая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314D8" w:rsidRDefault="00D76BC7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26/9</w:t>
            </w:r>
          </w:p>
        </w:tc>
      </w:tr>
      <w:tr w:rsidR="00F314D8" w:rsidTr="00F314D8">
        <w:tc>
          <w:tcPr>
            <w:tcW w:w="6204" w:type="dxa"/>
          </w:tcPr>
          <w:p w:rsidR="00F314D8" w:rsidRPr="007E78A0" w:rsidRDefault="00BA1DFE" w:rsidP="0095039A">
            <w:pPr>
              <w:pStyle w:val="Default"/>
              <w:rPr>
                <w:b/>
                <w:sz w:val="28"/>
                <w:szCs w:val="28"/>
              </w:rPr>
            </w:pPr>
            <w:r w:rsidRPr="007E78A0">
              <w:rPr>
                <w:b/>
                <w:sz w:val="28"/>
                <w:szCs w:val="28"/>
              </w:rPr>
              <w:t xml:space="preserve">В С Е Г О      </w:t>
            </w:r>
            <w:proofErr w:type="gramStart"/>
            <w:r w:rsidRPr="007E78A0">
              <w:rPr>
                <w:b/>
                <w:sz w:val="28"/>
                <w:szCs w:val="28"/>
              </w:rPr>
              <w:t>Р</w:t>
            </w:r>
            <w:proofErr w:type="gramEnd"/>
            <w:r w:rsidRPr="007E78A0">
              <w:rPr>
                <w:b/>
                <w:sz w:val="28"/>
                <w:szCs w:val="28"/>
              </w:rPr>
              <w:t xml:space="preserve"> А Б О Т</w:t>
            </w:r>
          </w:p>
        </w:tc>
        <w:tc>
          <w:tcPr>
            <w:tcW w:w="3402" w:type="dxa"/>
          </w:tcPr>
          <w:p w:rsidR="00F314D8" w:rsidRDefault="00D76BC7" w:rsidP="00F314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284/</w:t>
            </w:r>
            <w:r w:rsidR="003A607C">
              <w:rPr>
                <w:sz w:val="28"/>
                <w:szCs w:val="28"/>
              </w:rPr>
              <w:t>152</w:t>
            </w:r>
          </w:p>
          <w:p w:rsidR="003A607C" w:rsidRDefault="003A607C" w:rsidP="00F314D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A607C" w:rsidRDefault="003A607C" w:rsidP="000C18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314D8" w:rsidRDefault="00F314D8" w:rsidP="0095039A">
      <w:pPr>
        <w:pStyle w:val="Default"/>
        <w:rPr>
          <w:sz w:val="28"/>
          <w:szCs w:val="28"/>
        </w:rPr>
      </w:pPr>
    </w:p>
    <w:p w:rsidR="00393151" w:rsidRDefault="00393151" w:rsidP="00393151">
      <w:pPr>
        <w:pStyle w:val="Default"/>
        <w:rPr>
          <w:sz w:val="28"/>
          <w:szCs w:val="28"/>
        </w:rPr>
      </w:pPr>
    </w:p>
    <w:p w:rsidR="00393151" w:rsidRDefault="00393151" w:rsidP="00393151">
      <w:pPr>
        <w:pStyle w:val="Default"/>
        <w:rPr>
          <w:sz w:val="28"/>
          <w:szCs w:val="28"/>
        </w:rPr>
      </w:pPr>
    </w:p>
    <w:p w:rsidR="00393151" w:rsidRDefault="00F94228" w:rsidP="00F94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технической</w:t>
      </w:r>
      <w:r w:rsidR="00B35B3E">
        <w:rPr>
          <w:sz w:val="28"/>
          <w:szCs w:val="28"/>
        </w:rPr>
        <w:t xml:space="preserve"> экспертизы работы были направлены экспертам на проверку</w:t>
      </w:r>
      <w:r>
        <w:rPr>
          <w:sz w:val="28"/>
          <w:szCs w:val="28"/>
        </w:rPr>
        <w:t xml:space="preserve"> и оценку</w:t>
      </w:r>
      <w:r w:rsidR="00B35B3E">
        <w:rPr>
          <w:sz w:val="28"/>
          <w:szCs w:val="28"/>
        </w:rPr>
        <w:t xml:space="preserve">.  </w:t>
      </w:r>
      <w:r>
        <w:rPr>
          <w:sz w:val="28"/>
          <w:szCs w:val="28"/>
        </w:rPr>
        <w:t>По итогам</w:t>
      </w:r>
      <w:r w:rsidR="00B35B3E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экспертами </w:t>
      </w:r>
      <w:r w:rsidR="00B35B3E">
        <w:rPr>
          <w:sz w:val="28"/>
          <w:szCs w:val="28"/>
        </w:rPr>
        <w:t xml:space="preserve"> </w:t>
      </w:r>
      <w:r w:rsidR="00393151">
        <w:rPr>
          <w:sz w:val="28"/>
          <w:szCs w:val="28"/>
        </w:rPr>
        <w:t>выс</w:t>
      </w:r>
      <w:r w:rsidR="00B35B3E">
        <w:rPr>
          <w:sz w:val="28"/>
          <w:szCs w:val="28"/>
        </w:rPr>
        <w:t xml:space="preserve">троен рейтинг работ и </w:t>
      </w:r>
      <w:r>
        <w:rPr>
          <w:sz w:val="28"/>
          <w:szCs w:val="28"/>
        </w:rPr>
        <w:t>определены победители и призёры:</w:t>
      </w:r>
    </w:p>
    <w:p w:rsidR="00393151" w:rsidRDefault="00393151" w:rsidP="00393151">
      <w:pPr>
        <w:pStyle w:val="Default"/>
        <w:rPr>
          <w:sz w:val="28"/>
          <w:szCs w:val="28"/>
        </w:rPr>
      </w:pPr>
    </w:p>
    <w:p w:rsidR="00393151" w:rsidRPr="0024124F" w:rsidRDefault="00393151" w:rsidP="00393151">
      <w:pPr>
        <w:pStyle w:val="Default"/>
        <w:rPr>
          <w:sz w:val="28"/>
          <w:szCs w:val="28"/>
        </w:rPr>
      </w:pPr>
      <w:r w:rsidRPr="0024124F">
        <w:rPr>
          <w:sz w:val="28"/>
          <w:szCs w:val="28"/>
        </w:rPr>
        <w:t xml:space="preserve"> </w:t>
      </w:r>
      <w:r w:rsidR="00B35B3E">
        <w:rPr>
          <w:sz w:val="28"/>
          <w:szCs w:val="28"/>
        </w:rPr>
        <w:t>14</w:t>
      </w:r>
      <w:r w:rsidRPr="0024124F">
        <w:rPr>
          <w:sz w:val="28"/>
          <w:szCs w:val="28"/>
        </w:rPr>
        <w:t xml:space="preserve"> ра</w:t>
      </w:r>
      <w:r w:rsidR="00840719">
        <w:rPr>
          <w:sz w:val="28"/>
          <w:szCs w:val="28"/>
        </w:rPr>
        <w:t xml:space="preserve">бот </w:t>
      </w:r>
      <w:r w:rsidR="00F94228">
        <w:rPr>
          <w:sz w:val="28"/>
          <w:szCs w:val="28"/>
        </w:rPr>
        <w:t>признаны</w:t>
      </w:r>
      <w:r w:rsidR="00840719">
        <w:rPr>
          <w:sz w:val="28"/>
          <w:szCs w:val="28"/>
        </w:rPr>
        <w:t xml:space="preserve"> победителями, из них</w:t>
      </w:r>
      <w:r w:rsidR="00F94228">
        <w:rPr>
          <w:sz w:val="28"/>
          <w:szCs w:val="28"/>
        </w:rPr>
        <w:t>:</w:t>
      </w:r>
      <w:r w:rsidR="00840719">
        <w:rPr>
          <w:sz w:val="28"/>
          <w:szCs w:val="28"/>
        </w:rPr>
        <w:t xml:space="preserve"> 7 работ – 50</w:t>
      </w:r>
      <w:r w:rsidRPr="0024124F">
        <w:rPr>
          <w:sz w:val="28"/>
          <w:szCs w:val="28"/>
        </w:rPr>
        <w:t>%  из ОО г. Брянска</w:t>
      </w:r>
      <w:r w:rsidR="00840719">
        <w:rPr>
          <w:sz w:val="28"/>
          <w:szCs w:val="28"/>
        </w:rPr>
        <w:t>, 23</w:t>
      </w:r>
      <w:r w:rsidRPr="0024124F">
        <w:rPr>
          <w:sz w:val="28"/>
          <w:szCs w:val="28"/>
        </w:rPr>
        <w:t xml:space="preserve"> работ</w:t>
      </w:r>
      <w:r w:rsidR="00840719">
        <w:rPr>
          <w:sz w:val="28"/>
          <w:szCs w:val="28"/>
        </w:rPr>
        <w:t xml:space="preserve">ы </w:t>
      </w:r>
      <w:r w:rsidR="00F94228">
        <w:rPr>
          <w:sz w:val="28"/>
          <w:szCs w:val="28"/>
        </w:rPr>
        <w:t>признаны</w:t>
      </w:r>
      <w:r w:rsidR="00840719">
        <w:rPr>
          <w:sz w:val="28"/>
          <w:szCs w:val="28"/>
        </w:rPr>
        <w:t xml:space="preserve"> призёрами, из них</w:t>
      </w:r>
      <w:r w:rsidR="00F94228">
        <w:rPr>
          <w:sz w:val="28"/>
          <w:szCs w:val="28"/>
        </w:rPr>
        <w:t>:</w:t>
      </w:r>
      <w:r w:rsidR="00840719">
        <w:rPr>
          <w:sz w:val="28"/>
          <w:szCs w:val="28"/>
        </w:rPr>
        <w:t xml:space="preserve"> 10 работ - 43</w:t>
      </w:r>
      <w:r w:rsidRPr="0024124F">
        <w:rPr>
          <w:sz w:val="28"/>
          <w:szCs w:val="28"/>
        </w:rPr>
        <w:t>%  из ОО  г. Брянска.</w:t>
      </w:r>
    </w:p>
    <w:p w:rsidR="00393151" w:rsidRDefault="00393151" w:rsidP="0095039A">
      <w:pPr>
        <w:pStyle w:val="Default"/>
        <w:rPr>
          <w:sz w:val="28"/>
          <w:szCs w:val="28"/>
        </w:rPr>
      </w:pPr>
    </w:p>
    <w:p w:rsidR="00F253B0" w:rsidRDefault="00F253B0" w:rsidP="0095039A">
      <w:pPr>
        <w:pStyle w:val="Default"/>
        <w:rPr>
          <w:sz w:val="28"/>
          <w:szCs w:val="28"/>
        </w:rPr>
      </w:pPr>
    </w:p>
    <w:p w:rsidR="00BA1DFE" w:rsidRPr="00370933" w:rsidRDefault="00C13649" w:rsidP="00BA1D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Конференции было прислано</w:t>
      </w:r>
      <w:r w:rsidR="00BA1DFE" w:rsidRPr="003709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26F1">
        <w:rPr>
          <w:rFonts w:ascii="Times New Roman" w:hAnsi="Times New Roman" w:cs="Times New Roman"/>
          <w:b/>
          <w:sz w:val="28"/>
          <w:szCs w:val="28"/>
        </w:rPr>
        <w:t>93</w:t>
      </w:r>
      <w:r w:rsidRPr="0037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69">
        <w:rPr>
          <w:rFonts w:ascii="Times New Roman" w:hAnsi="Times New Roman" w:cs="Times New Roman"/>
          <w:b/>
          <w:sz w:val="28"/>
          <w:szCs w:val="28"/>
        </w:rPr>
        <w:t>(</w:t>
      </w:r>
      <w:r w:rsidR="00417F87">
        <w:rPr>
          <w:rFonts w:ascii="Times New Roman" w:hAnsi="Times New Roman" w:cs="Times New Roman"/>
          <w:b/>
          <w:sz w:val="28"/>
          <w:szCs w:val="28"/>
        </w:rPr>
        <w:t>33</w:t>
      </w:r>
      <w:r w:rsidR="008407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 от</w:t>
      </w:r>
      <w:r w:rsidR="00417F87">
        <w:rPr>
          <w:rFonts w:ascii="Times New Roman" w:hAnsi="Times New Roman" w:cs="Times New Roman"/>
          <w:b/>
          <w:sz w:val="28"/>
          <w:szCs w:val="28"/>
        </w:rPr>
        <w:t xml:space="preserve"> общего числа) исследовательские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417F8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3A">
        <w:rPr>
          <w:rFonts w:ascii="Times New Roman" w:hAnsi="Times New Roman" w:cs="Times New Roman"/>
          <w:b/>
          <w:sz w:val="28"/>
          <w:szCs w:val="28"/>
        </w:rPr>
        <w:t>из 37</w:t>
      </w:r>
      <w:r w:rsidRPr="00370933">
        <w:rPr>
          <w:rFonts w:ascii="Times New Roman" w:hAnsi="Times New Roman" w:cs="Times New Roman"/>
          <w:b/>
          <w:sz w:val="28"/>
          <w:szCs w:val="28"/>
        </w:rPr>
        <w:t xml:space="preserve"> ОО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Брянска:</w:t>
      </w:r>
      <w:r w:rsidR="00BA1DFE" w:rsidRPr="0037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DFE" w:rsidRDefault="00BA1DFE" w:rsidP="00BA1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 xml:space="preserve">ГАОУ «Брянская кадетская школа имени Героя России В.И. </w:t>
      </w:r>
      <w:proofErr w:type="gramStart"/>
      <w:r w:rsidRPr="00487579">
        <w:rPr>
          <w:rFonts w:ascii="Times New Roman" w:hAnsi="Times New Roman" w:cs="Times New Roman"/>
          <w:sz w:val="28"/>
          <w:szCs w:val="28"/>
        </w:rPr>
        <w:t>Шкурного</w:t>
      </w:r>
      <w:proofErr w:type="gramEnd"/>
      <w:r w:rsidRPr="00487579">
        <w:rPr>
          <w:rFonts w:ascii="Times New Roman" w:hAnsi="Times New Roman" w:cs="Times New Roman"/>
          <w:sz w:val="28"/>
          <w:szCs w:val="28"/>
        </w:rPr>
        <w:t>»</w:t>
      </w:r>
      <w:r w:rsidRPr="004A0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МАОУ «Гимназия№1» г. Брянска</w:t>
      </w:r>
      <w:r w:rsidR="005C0D7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F0A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6F7F" w:rsidRDefault="00C16F7F" w:rsidP="00C16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МБОУ «Брянский городской лицей № 1 имени А.С.Пушкина»</w:t>
      </w:r>
      <w:r>
        <w:rPr>
          <w:rFonts w:ascii="Times New Roman" w:hAnsi="Times New Roman" w:cs="Times New Roman"/>
          <w:sz w:val="28"/>
          <w:szCs w:val="28"/>
        </w:rPr>
        <w:t xml:space="preserve"> – 17.</w:t>
      </w:r>
    </w:p>
    <w:p w:rsidR="00C16F7F" w:rsidRPr="00C16F7F" w:rsidRDefault="00C16F7F" w:rsidP="00C16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№2</w:t>
      </w:r>
      <w:r w:rsidRPr="00487579">
        <w:rPr>
          <w:rFonts w:ascii="Times New Roman" w:hAnsi="Times New Roman" w:cs="Times New Roman"/>
          <w:sz w:val="28"/>
          <w:szCs w:val="28"/>
        </w:rPr>
        <w:t>»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C16F7F" w:rsidRDefault="00C16F7F" w:rsidP="00C16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МБОУ «Гимназия № 3»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14.</w:t>
      </w:r>
    </w:p>
    <w:p w:rsidR="00C16F7F" w:rsidRDefault="00C16F7F" w:rsidP="00C16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МБОУ «Гимназия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79">
        <w:rPr>
          <w:rFonts w:ascii="Times New Roman" w:hAnsi="Times New Roman" w:cs="Times New Roman"/>
          <w:sz w:val="28"/>
          <w:szCs w:val="28"/>
        </w:rPr>
        <w:t>4»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79">
        <w:rPr>
          <w:rFonts w:ascii="Times New Roman" w:hAnsi="Times New Roman" w:cs="Times New Roman"/>
          <w:sz w:val="28"/>
          <w:szCs w:val="28"/>
        </w:rPr>
        <w:t>Брянска</w:t>
      </w:r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C16F7F" w:rsidRDefault="00C16F7F" w:rsidP="00C16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МБОУ «Гимназия № 5»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7.</w:t>
      </w:r>
    </w:p>
    <w:p w:rsidR="00C16F7F" w:rsidRDefault="00C16F7F" w:rsidP="00C16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МБОУ «Гимназия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C16F7F" w:rsidRPr="00C16F7F" w:rsidRDefault="00C16F7F" w:rsidP="00C16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«Гимназия №7</w:t>
      </w:r>
      <w:r w:rsidRPr="00487579">
        <w:rPr>
          <w:rFonts w:ascii="Times New Roman" w:hAnsi="Times New Roman" w:cs="Times New Roman"/>
          <w:sz w:val="28"/>
          <w:szCs w:val="28"/>
        </w:rPr>
        <w:t>»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МБОУ "Лицей №27" г</w:t>
      </w:r>
      <w:proofErr w:type="gramStart"/>
      <w:r w:rsidRPr="004875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87579">
        <w:rPr>
          <w:rFonts w:ascii="Times New Roman" w:hAnsi="Times New Roman" w:cs="Times New Roman"/>
          <w:sz w:val="28"/>
          <w:szCs w:val="28"/>
        </w:rPr>
        <w:t>рянска</w:t>
      </w:r>
      <w:r w:rsidR="002826F1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A19" w:rsidRDefault="007F0A19" w:rsidP="007F0A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7F0A19" w:rsidRPr="007F0A19" w:rsidRDefault="007F0A19" w:rsidP="007F0A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№4 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0905">
        <w:rPr>
          <w:rFonts w:ascii="Times New Roman" w:hAnsi="Times New Roman" w:cs="Times New Roman"/>
          <w:sz w:val="28"/>
          <w:szCs w:val="28"/>
        </w:rPr>
        <w:t>МБОУ СОШ № 5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A19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87579">
        <w:rPr>
          <w:rFonts w:ascii="Times New Roman" w:hAnsi="Times New Roman" w:cs="Times New Roman"/>
          <w:sz w:val="28"/>
          <w:szCs w:val="28"/>
        </w:rPr>
        <w:t>СОШ № 9 г. Брянска</w:t>
      </w:r>
      <w:r w:rsidR="00417F87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A19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87579">
        <w:rPr>
          <w:rFonts w:ascii="Times New Roman" w:hAnsi="Times New Roman" w:cs="Times New Roman"/>
          <w:sz w:val="28"/>
          <w:szCs w:val="28"/>
        </w:rPr>
        <w:t>СОШ № 11 г. Брянска</w:t>
      </w:r>
      <w:r w:rsidR="007F0A1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FE" w:rsidRPr="007F0A19" w:rsidRDefault="00BA1DFE" w:rsidP="007F0A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A19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87579">
        <w:rPr>
          <w:rFonts w:ascii="Times New Roman" w:hAnsi="Times New Roman" w:cs="Times New Roman"/>
          <w:sz w:val="28"/>
          <w:szCs w:val="28"/>
        </w:rPr>
        <w:t>СОШ № 12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5">
        <w:rPr>
          <w:rFonts w:ascii="Times New Roman" w:hAnsi="Times New Roman" w:cs="Times New Roman"/>
          <w:sz w:val="28"/>
          <w:szCs w:val="28"/>
        </w:rPr>
        <w:t>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5">
        <w:rPr>
          <w:rFonts w:ascii="Times New Roman" w:hAnsi="Times New Roman" w:cs="Times New Roman"/>
          <w:sz w:val="28"/>
          <w:szCs w:val="28"/>
        </w:rPr>
        <w:t>Брянска</w:t>
      </w:r>
      <w:r w:rsidR="007F0A19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№15 г. Брянска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A19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87579">
        <w:rPr>
          <w:rFonts w:ascii="Times New Roman" w:hAnsi="Times New Roman" w:cs="Times New Roman"/>
          <w:sz w:val="28"/>
          <w:szCs w:val="28"/>
        </w:rPr>
        <w:t>СОШ № 17 г. Брянска</w:t>
      </w:r>
      <w:r w:rsidR="007F0A19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24">
        <w:rPr>
          <w:rFonts w:ascii="Times New Roman" w:hAnsi="Times New Roman" w:cs="Times New Roman"/>
          <w:sz w:val="28"/>
          <w:szCs w:val="28"/>
        </w:rPr>
        <w:t>МБОУ СОШ № 21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 w:rsidR="0065042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87" w:rsidRDefault="00417F87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№35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рянска – 1.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7579">
        <w:rPr>
          <w:rFonts w:ascii="Times New Roman" w:hAnsi="Times New Roman" w:cs="Times New Roman"/>
          <w:sz w:val="28"/>
          <w:szCs w:val="28"/>
        </w:rPr>
        <w:t>МБОУ СОШ № 39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36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51</w:t>
      </w:r>
      <w:r w:rsidR="00BA1DFE"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 w:rsidR="00BA1DFE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80905">
        <w:rPr>
          <w:rFonts w:ascii="Times New Roman" w:hAnsi="Times New Roman" w:cs="Times New Roman"/>
          <w:sz w:val="28"/>
          <w:szCs w:val="28"/>
        </w:rPr>
        <w:t>МБОУ СОШ № 52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5C0D7B" w:rsidRDefault="005C0D7B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53</w:t>
      </w:r>
      <w:r w:rsidRPr="00B80905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54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58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5</w:t>
      </w:r>
      <w:r w:rsidRPr="00487579">
        <w:rPr>
          <w:rFonts w:ascii="Times New Roman" w:hAnsi="Times New Roman" w:cs="Times New Roman"/>
          <w:sz w:val="28"/>
          <w:szCs w:val="28"/>
        </w:rPr>
        <w:t>9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79">
        <w:rPr>
          <w:rFonts w:ascii="Times New Roman" w:hAnsi="Times New Roman" w:cs="Times New Roman"/>
          <w:sz w:val="28"/>
          <w:szCs w:val="28"/>
        </w:rPr>
        <w:t>М</w:t>
      </w:r>
      <w:r w:rsidR="00650424">
        <w:rPr>
          <w:rFonts w:ascii="Times New Roman" w:hAnsi="Times New Roman" w:cs="Times New Roman"/>
          <w:sz w:val="28"/>
          <w:szCs w:val="28"/>
        </w:rPr>
        <w:t xml:space="preserve">БОУ </w:t>
      </w:r>
      <w:r w:rsidRPr="00487579">
        <w:rPr>
          <w:rFonts w:ascii="Times New Roman" w:hAnsi="Times New Roman" w:cs="Times New Roman"/>
          <w:sz w:val="28"/>
          <w:szCs w:val="28"/>
        </w:rPr>
        <w:t>СОШ № 60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64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66</w:t>
      </w:r>
      <w:r w:rsidRPr="00487579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24" w:rsidRPr="00B80905">
        <w:rPr>
          <w:rFonts w:ascii="Times New Roman" w:hAnsi="Times New Roman" w:cs="Times New Roman"/>
          <w:sz w:val="28"/>
          <w:szCs w:val="28"/>
        </w:rPr>
        <w:t>МБУДО «</w:t>
      </w:r>
      <w:r w:rsidR="00650424">
        <w:rPr>
          <w:rFonts w:ascii="Times New Roman" w:hAnsi="Times New Roman" w:cs="Times New Roman"/>
          <w:sz w:val="28"/>
          <w:szCs w:val="28"/>
        </w:rPr>
        <w:t>Дом</w:t>
      </w:r>
      <w:r w:rsidR="00650424" w:rsidRPr="00B80905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proofErr w:type="gramStart"/>
      <w:r w:rsidR="00650424" w:rsidRPr="00B809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0424" w:rsidRPr="00B80905">
        <w:rPr>
          <w:rFonts w:ascii="Times New Roman" w:hAnsi="Times New Roman" w:cs="Times New Roman"/>
          <w:sz w:val="28"/>
          <w:szCs w:val="28"/>
        </w:rPr>
        <w:t xml:space="preserve">. </w:t>
      </w:r>
      <w:r w:rsidR="00650424">
        <w:rPr>
          <w:rFonts w:ascii="Times New Roman" w:hAnsi="Times New Roman" w:cs="Times New Roman"/>
          <w:sz w:val="28"/>
          <w:szCs w:val="28"/>
        </w:rPr>
        <w:t xml:space="preserve"> </w:t>
      </w:r>
      <w:r w:rsidR="00650424" w:rsidRPr="00B80905">
        <w:rPr>
          <w:rFonts w:ascii="Times New Roman" w:hAnsi="Times New Roman" w:cs="Times New Roman"/>
          <w:sz w:val="28"/>
          <w:szCs w:val="28"/>
        </w:rPr>
        <w:t>Брянска</w:t>
      </w:r>
      <w:r w:rsidR="00650424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5">
        <w:rPr>
          <w:rFonts w:ascii="Times New Roman" w:hAnsi="Times New Roman" w:cs="Times New Roman"/>
          <w:sz w:val="28"/>
          <w:szCs w:val="28"/>
        </w:rPr>
        <w:t xml:space="preserve">МБУДО "Центр внешкольной работы" </w:t>
      </w:r>
      <w:proofErr w:type="gramStart"/>
      <w:r w:rsidRPr="00B809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0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22">
        <w:rPr>
          <w:rFonts w:ascii="Times New Roman" w:hAnsi="Times New Roman" w:cs="Times New Roman"/>
          <w:sz w:val="28"/>
          <w:szCs w:val="28"/>
        </w:rPr>
        <w:t>Б</w:t>
      </w:r>
      <w:r w:rsidRPr="00B80905">
        <w:rPr>
          <w:rFonts w:ascii="Times New Roman" w:hAnsi="Times New Roman" w:cs="Times New Roman"/>
          <w:sz w:val="28"/>
          <w:szCs w:val="28"/>
        </w:rPr>
        <w:t>рянска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1DFE" w:rsidRDefault="00BA1DFE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5">
        <w:rPr>
          <w:rFonts w:ascii="Times New Roman" w:hAnsi="Times New Roman" w:cs="Times New Roman"/>
          <w:sz w:val="28"/>
          <w:szCs w:val="28"/>
        </w:rPr>
        <w:t xml:space="preserve">МБУДО «Центр детского творчества» </w:t>
      </w:r>
      <w:proofErr w:type="gramStart"/>
      <w:r w:rsidRPr="00B809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09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5">
        <w:rPr>
          <w:rFonts w:ascii="Times New Roman" w:hAnsi="Times New Roman" w:cs="Times New Roman"/>
          <w:sz w:val="28"/>
          <w:szCs w:val="28"/>
        </w:rPr>
        <w:t>Брянска</w:t>
      </w:r>
      <w:r w:rsidR="0065042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5">
        <w:rPr>
          <w:rFonts w:ascii="Times New Roman" w:hAnsi="Times New Roman" w:cs="Times New Roman"/>
          <w:sz w:val="28"/>
          <w:szCs w:val="28"/>
        </w:rPr>
        <w:t xml:space="preserve">МБУДО «Центр </w:t>
      </w:r>
      <w:r>
        <w:rPr>
          <w:rFonts w:ascii="Times New Roman" w:hAnsi="Times New Roman" w:cs="Times New Roman"/>
          <w:sz w:val="28"/>
          <w:szCs w:val="28"/>
        </w:rPr>
        <w:t xml:space="preserve">внешкольной работы» Володарского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 – 1.</w:t>
      </w:r>
    </w:p>
    <w:p w:rsidR="00650424" w:rsidRDefault="00650424" w:rsidP="00BA1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технопарк </w:t>
      </w:r>
      <w:r w:rsidRPr="0065042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50424">
        <w:rPr>
          <w:rFonts w:ascii="Times New Roman" w:hAnsi="Times New Roman" w:cs="Times New Roman"/>
          <w:sz w:val="28"/>
          <w:szCs w:val="28"/>
        </w:rPr>
        <w:t>”</w:t>
      </w:r>
      <w:r w:rsidR="00C16F7F">
        <w:rPr>
          <w:rFonts w:ascii="Times New Roman" w:hAnsi="Times New Roman" w:cs="Times New Roman"/>
          <w:sz w:val="28"/>
          <w:szCs w:val="28"/>
        </w:rPr>
        <w:t>» - 1.</w:t>
      </w:r>
    </w:p>
    <w:p w:rsidR="00BA1DFE" w:rsidRDefault="00BA1DFE" w:rsidP="00BA1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649" w:rsidRDefault="00C13649" w:rsidP="00C136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Конференции было прислано</w:t>
      </w:r>
      <w:r w:rsidRPr="003709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26F1">
        <w:rPr>
          <w:rFonts w:ascii="Times New Roman" w:hAnsi="Times New Roman" w:cs="Times New Roman"/>
          <w:b/>
          <w:sz w:val="28"/>
          <w:szCs w:val="28"/>
        </w:rPr>
        <w:t>191</w:t>
      </w:r>
      <w:r w:rsidRPr="0037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F87">
        <w:rPr>
          <w:rFonts w:ascii="Times New Roman" w:hAnsi="Times New Roman" w:cs="Times New Roman"/>
          <w:b/>
          <w:sz w:val="28"/>
          <w:szCs w:val="28"/>
        </w:rPr>
        <w:t>(67</w:t>
      </w:r>
      <w:r>
        <w:rPr>
          <w:rFonts w:ascii="Times New Roman" w:hAnsi="Times New Roman" w:cs="Times New Roman"/>
          <w:b/>
          <w:sz w:val="28"/>
          <w:szCs w:val="28"/>
        </w:rPr>
        <w:t>% от</w:t>
      </w:r>
      <w:r w:rsidR="002826F1">
        <w:rPr>
          <w:rFonts w:ascii="Times New Roman" w:hAnsi="Times New Roman" w:cs="Times New Roman"/>
          <w:b/>
          <w:sz w:val="28"/>
          <w:szCs w:val="28"/>
        </w:rPr>
        <w:t xml:space="preserve"> общего числа) исследовательская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826F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933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других регионов РФ и стран:</w:t>
      </w:r>
      <w:r w:rsidRPr="0037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649" w:rsidRDefault="00C13649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</w:t>
      </w:r>
    </w:p>
    <w:p w:rsidR="00C13649" w:rsidRDefault="00C13649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</w:t>
      </w:r>
    </w:p>
    <w:p w:rsidR="00C13649" w:rsidRDefault="00C13649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Чехов</w:t>
      </w:r>
    </w:p>
    <w:p w:rsidR="00C13649" w:rsidRDefault="00C13649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Могилёв</w:t>
      </w:r>
      <w:r w:rsidR="00D41DCF">
        <w:rPr>
          <w:rFonts w:ascii="Times New Roman" w:hAnsi="Times New Roman" w:cs="Times New Roman"/>
          <w:sz w:val="28"/>
          <w:szCs w:val="28"/>
        </w:rPr>
        <w:t xml:space="preserve"> (Беларусь)</w:t>
      </w:r>
    </w:p>
    <w:p w:rsidR="00C13649" w:rsidRDefault="00C13649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</w:t>
      </w:r>
      <w:r w:rsidR="00D41DCF">
        <w:rPr>
          <w:rFonts w:ascii="Times New Roman" w:hAnsi="Times New Roman" w:cs="Times New Roman"/>
          <w:sz w:val="28"/>
          <w:szCs w:val="28"/>
        </w:rPr>
        <w:t xml:space="preserve"> (Беларусь)</w:t>
      </w:r>
    </w:p>
    <w:p w:rsidR="00FE2B8B" w:rsidRDefault="00FE2B8B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</w:t>
      </w:r>
      <w:r w:rsidR="00D41DCF">
        <w:rPr>
          <w:rFonts w:ascii="Times New Roman" w:hAnsi="Times New Roman" w:cs="Times New Roman"/>
          <w:sz w:val="28"/>
          <w:szCs w:val="28"/>
        </w:rPr>
        <w:t xml:space="preserve"> (Беларусь)</w:t>
      </w:r>
    </w:p>
    <w:p w:rsidR="00D41DCF" w:rsidRDefault="00D41DCF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</w:t>
      </w:r>
    </w:p>
    <w:p w:rsidR="00D41DCF" w:rsidRDefault="00D41DCF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D41DCF" w:rsidRDefault="00D41DCF" w:rsidP="00C13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</w:t>
      </w:r>
    </w:p>
    <w:p w:rsidR="00C13649" w:rsidRPr="00370933" w:rsidRDefault="00C13649" w:rsidP="00C136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FE" w:rsidRDefault="00BA1DFE" w:rsidP="0095039A">
      <w:pPr>
        <w:pStyle w:val="Default"/>
        <w:rPr>
          <w:sz w:val="28"/>
          <w:szCs w:val="28"/>
        </w:rPr>
      </w:pPr>
    </w:p>
    <w:p w:rsidR="00C13649" w:rsidRDefault="00840719" w:rsidP="009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48437B">
        <w:rPr>
          <w:sz w:val="28"/>
          <w:szCs w:val="28"/>
        </w:rPr>
        <w:t xml:space="preserve"> </w:t>
      </w:r>
      <w:r w:rsidR="00D443E0">
        <w:rPr>
          <w:sz w:val="28"/>
          <w:szCs w:val="28"/>
        </w:rPr>
        <w:t xml:space="preserve">работ не прошли проверку на </w:t>
      </w:r>
      <w:proofErr w:type="spellStart"/>
      <w:r w:rsidR="00D443E0">
        <w:rPr>
          <w:sz w:val="28"/>
          <w:szCs w:val="28"/>
        </w:rPr>
        <w:t>антиплагиат</w:t>
      </w:r>
      <w:proofErr w:type="spellEnd"/>
      <w:r w:rsidR="00D443E0">
        <w:rPr>
          <w:sz w:val="28"/>
          <w:szCs w:val="28"/>
        </w:rPr>
        <w:t xml:space="preserve">, </w:t>
      </w:r>
      <w:r w:rsidR="00216B59">
        <w:rPr>
          <w:sz w:val="28"/>
          <w:szCs w:val="28"/>
        </w:rPr>
        <w:t xml:space="preserve">120 работ не прошли техническую экспертизу, </w:t>
      </w:r>
      <w:r w:rsidR="00842ED9">
        <w:rPr>
          <w:sz w:val="28"/>
          <w:szCs w:val="28"/>
        </w:rPr>
        <w:t xml:space="preserve">в </w:t>
      </w:r>
      <w:proofErr w:type="gramStart"/>
      <w:r w:rsidR="00842ED9">
        <w:rPr>
          <w:sz w:val="28"/>
          <w:szCs w:val="28"/>
        </w:rPr>
        <w:t>связи</w:t>
      </w:r>
      <w:proofErr w:type="gramEnd"/>
      <w:r w:rsidR="00842ED9">
        <w:rPr>
          <w:sz w:val="28"/>
          <w:szCs w:val="28"/>
        </w:rPr>
        <w:t xml:space="preserve"> с чем</w:t>
      </w:r>
      <w:r w:rsidR="00D443E0">
        <w:rPr>
          <w:sz w:val="28"/>
          <w:szCs w:val="28"/>
        </w:rPr>
        <w:t xml:space="preserve"> </w:t>
      </w:r>
      <w:r w:rsidR="00216B59">
        <w:rPr>
          <w:sz w:val="28"/>
          <w:szCs w:val="28"/>
        </w:rPr>
        <w:t xml:space="preserve">к экспертизе содержания было допущено </w:t>
      </w:r>
      <w:r w:rsidR="00D443E0">
        <w:rPr>
          <w:sz w:val="28"/>
          <w:szCs w:val="28"/>
        </w:rPr>
        <w:t xml:space="preserve"> </w:t>
      </w:r>
      <w:r w:rsidR="00216B59">
        <w:rPr>
          <w:sz w:val="28"/>
          <w:szCs w:val="28"/>
        </w:rPr>
        <w:t xml:space="preserve">152 </w:t>
      </w:r>
      <w:r w:rsidR="0048437B">
        <w:rPr>
          <w:sz w:val="28"/>
          <w:szCs w:val="28"/>
        </w:rPr>
        <w:t xml:space="preserve"> </w:t>
      </w:r>
      <w:r w:rsidR="00D443E0">
        <w:rPr>
          <w:sz w:val="28"/>
          <w:szCs w:val="28"/>
        </w:rPr>
        <w:t>работ</w:t>
      </w:r>
      <w:r w:rsidR="00216B59">
        <w:rPr>
          <w:sz w:val="28"/>
          <w:szCs w:val="28"/>
        </w:rPr>
        <w:t>ы</w:t>
      </w:r>
      <w:r w:rsidR="00D443E0">
        <w:rPr>
          <w:sz w:val="28"/>
          <w:szCs w:val="28"/>
        </w:rPr>
        <w:t xml:space="preserve">. </w:t>
      </w:r>
      <w:r w:rsidR="00F63C16">
        <w:rPr>
          <w:sz w:val="28"/>
          <w:szCs w:val="28"/>
        </w:rPr>
        <w:t xml:space="preserve">Из них 60 работ </w:t>
      </w:r>
      <w:r w:rsidR="00417F87">
        <w:rPr>
          <w:sz w:val="28"/>
          <w:szCs w:val="28"/>
        </w:rPr>
        <w:t xml:space="preserve"> из ОО г.</w:t>
      </w:r>
      <w:r w:rsidR="00FD4979">
        <w:rPr>
          <w:sz w:val="28"/>
          <w:szCs w:val="28"/>
        </w:rPr>
        <w:t xml:space="preserve"> </w:t>
      </w:r>
      <w:r w:rsidR="00F63C16">
        <w:rPr>
          <w:sz w:val="28"/>
          <w:szCs w:val="28"/>
        </w:rPr>
        <w:t>Брянска (39</w:t>
      </w:r>
      <w:r w:rsidR="00417F87">
        <w:rPr>
          <w:sz w:val="28"/>
          <w:szCs w:val="28"/>
        </w:rPr>
        <w:t xml:space="preserve"> %).</w:t>
      </w:r>
    </w:p>
    <w:p w:rsidR="00393151" w:rsidRPr="007F3D37" w:rsidRDefault="00C13649" w:rsidP="00216B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7B" w:rsidRDefault="00393151" w:rsidP="005C0D7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участия</w:t>
      </w:r>
      <w:r w:rsidRPr="00393151">
        <w:rPr>
          <w:rFonts w:ascii="Times New Roman" w:hAnsi="Times New Roman" w:cs="Times New Roman"/>
          <w:b/>
          <w:sz w:val="28"/>
          <w:szCs w:val="28"/>
        </w:rPr>
        <w:t xml:space="preserve"> в Конференции ОО г. Брянска</w:t>
      </w:r>
    </w:p>
    <w:p w:rsidR="00393151" w:rsidRPr="00393151" w:rsidRDefault="00393151" w:rsidP="005C0D7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557"/>
        <w:gridCol w:w="2788"/>
        <w:gridCol w:w="1718"/>
        <w:gridCol w:w="1788"/>
        <w:gridCol w:w="3781"/>
      </w:tblGrid>
      <w:tr w:rsidR="007F3D37" w:rsidRPr="004E49F2" w:rsidTr="007F3D37">
        <w:tc>
          <w:tcPr>
            <w:tcW w:w="557" w:type="dxa"/>
          </w:tcPr>
          <w:p w:rsidR="007F3D37" w:rsidRPr="00FA3008" w:rsidRDefault="007F3D37" w:rsidP="005C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8" w:type="dxa"/>
          </w:tcPr>
          <w:p w:rsidR="007F3D37" w:rsidRPr="00FA3008" w:rsidRDefault="007F3D37" w:rsidP="005C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718" w:type="dxa"/>
          </w:tcPr>
          <w:p w:rsidR="007F3D37" w:rsidRPr="00FA3008" w:rsidRDefault="007F3D37" w:rsidP="005C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заочного  тура (после технической экспертизы)</w:t>
            </w:r>
          </w:p>
        </w:tc>
        <w:tc>
          <w:tcPr>
            <w:tcW w:w="1788" w:type="dxa"/>
          </w:tcPr>
          <w:p w:rsidR="007F3D37" w:rsidRPr="00FA3008" w:rsidRDefault="007F3D37" w:rsidP="005C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Результат участия (победители)</w:t>
            </w:r>
          </w:p>
        </w:tc>
        <w:tc>
          <w:tcPr>
            <w:tcW w:w="3781" w:type="dxa"/>
          </w:tcPr>
          <w:p w:rsidR="007F3D37" w:rsidRPr="00FA3008" w:rsidRDefault="007F3D37" w:rsidP="0056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Результат участия (призёры)</w:t>
            </w:r>
          </w:p>
        </w:tc>
      </w:tr>
      <w:tr w:rsidR="007F3D37" w:rsidTr="007F3D37">
        <w:tc>
          <w:tcPr>
            <w:tcW w:w="3345" w:type="dxa"/>
            <w:gridSpan w:val="2"/>
          </w:tcPr>
          <w:p w:rsidR="007F3D37" w:rsidRPr="00FA3008" w:rsidRDefault="007F3D37" w:rsidP="005C0D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A3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Бежицкий</w:t>
            </w:r>
            <w:proofErr w:type="spellEnd"/>
            <w:r w:rsidRPr="00FA3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№5»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21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39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1-лит.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52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53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астр.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61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63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66</w:t>
            </w:r>
          </w:p>
        </w:tc>
        <w:tc>
          <w:tcPr>
            <w:tcW w:w="171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67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3345" w:type="dxa"/>
            <w:gridSpan w:val="2"/>
          </w:tcPr>
          <w:p w:rsidR="007F3D37" w:rsidRPr="00FA3008" w:rsidRDefault="007F3D37" w:rsidP="005C0D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Советский район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№7»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1-фил.</w:t>
            </w: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1-инженерн.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1-инженерн.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45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54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56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59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1-краев.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60</w:t>
            </w:r>
          </w:p>
        </w:tc>
        <w:tc>
          <w:tcPr>
            <w:tcW w:w="171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1-краев.</w:t>
            </w:r>
          </w:p>
        </w:tc>
        <w:tc>
          <w:tcPr>
            <w:tcW w:w="3781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№6» 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7F3D37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6F1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EB2563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1-информ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</w:tr>
      <w:tr w:rsidR="007F3D37" w:rsidTr="007F3D37">
        <w:tc>
          <w:tcPr>
            <w:tcW w:w="3345" w:type="dxa"/>
            <w:gridSpan w:val="2"/>
          </w:tcPr>
          <w:p w:rsidR="007F3D37" w:rsidRPr="00FA3008" w:rsidRDefault="007F3D37" w:rsidP="005C0D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A3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Фокинский</w:t>
            </w:r>
            <w:proofErr w:type="spellEnd"/>
            <w:r w:rsidRPr="00FA3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район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МАОУ «Гимназия №1»г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рянска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26F1" w:rsidTr="007F3D37">
        <w:tc>
          <w:tcPr>
            <w:tcW w:w="557" w:type="dxa"/>
          </w:tcPr>
          <w:p w:rsidR="002826F1" w:rsidRPr="00FA3008" w:rsidRDefault="002826F1" w:rsidP="0056788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826F1" w:rsidRPr="00FA3008" w:rsidRDefault="002826F1" w:rsidP="005C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826F1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826F1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2826F1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« Лицей  № 27»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35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36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55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57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3345" w:type="dxa"/>
            <w:gridSpan w:val="2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Володарский  район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 3»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7F3D37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1-декор.</w:t>
            </w:r>
          </w:p>
          <w:p w:rsidR="002826F1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 4»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58</w:t>
            </w:r>
          </w:p>
        </w:tc>
        <w:tc>
          <w:tcPr>
            <w:tcW w:w="171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FD353A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Tr="007F3D37">
        <w:tc>
          <w:tcPr>
            <w:tcW w:w="557" w:type="dxa"/>
          </w:tcPr>
          <w:p w:rsidR="007F3D37" w:rsidRPr="00FA3008" w:rsidRDefault="007F3D37" w:rsidP="0056788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64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7" w:rsidRPr="004E49F2" w:rsidTr="007F3D37">
        <w:tc>
          <w:tcPr>
            <w:tcW w:w="557" w:type="dxa"/>
          </w:tcPr>
          <w:p w:rsidR="007F3D37" w:rsidRPr="000E74B6" w:rsidRDefault="007F3D37" w:rsidP="000E74B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F3D37" w:rsidRPr="00FA3008" w:rsidRDefault="007F3D37" w:rsidP="005C0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1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7F3D37" w:rsidRPr="00FA3008" w:rsidRDefault="007F3D37" w:rsidP="00E8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D37" w:rsidRPr="004E49F2" w:rsidTr="007F3D37">
        <w:tc>
          <w:tcPr>
            <w:tcW w:w="557" w:type="dxa"/>
          </w:tcPr>
          <w:p w:rsidR="007F3D37" w:rsidRPr="00FA3008" w:rsidRDefault="007F3D37" w:rsidP="004D721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7F3D37" w:rsidRPr="00FA3008" w:rsidRDefault="007F3D37" w:rsidP="004D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ГАОУ «Брянская </w:t>
            </w:r>
            <w:r w:rsidRPr="00FA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кадетская школа им. Героя России В.И. 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Шкурного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8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2826F1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RPr="004E49F2" w:rsidTr="007F3D37">
        <w:tc>
          <w:tcPr>
            <w:tcW w:w="557" w:type="dxa"/>
          </w:tcPr>
          <w:p w:rsidR="007F3D37" w:rsidRPr="00FA3008" w:rsidRDefault="007F3D37" w:rsidP="004D721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88" w:type="dxa"/>
          </w:tcPr>
          <w:p w:rsidR="007F3D37" w:rsidRPr="00FA3008" w:rsidRDefault="001A33DB" w:rsidP="004D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МБУДОДДТ</w:t>
            </w:r>
          </w:p>
        </w:tc>
        <w:tc>
          <w:tcPr>
            <w:tcW w:w="171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D37" w:rsidRPr="004E49F2" w:rsidTr="007F3D37">
        <w:tc>
          <w:tcPr>
            <w:tcW w:w="557" w:type="dxa"/>
          </w:tcPr>
          <w:p w:rsidR="007F3D37" w:rsidRPr="00FA3008" w:rsidRDefault="007F3D37" w:rsidP="004D721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7F3D37" w:rsidRPr="00FA3008" w:rsidRDefault="007F3D37" w:rsidP="004D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МБУДО ЦВР г. Брянска</w:t>
            </w:r>
          </w:p>
        </w:tc>
        <w:tc>
          <w:tcPr>
            <w:tcW w:w="171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1-пед.</w:t>
            </w:r>
          </w:p>
        </w:tc>
      </w:tr>
      <w:tr w:rsidR="007F3D37" w:rsidRPr="004E49F2" w:rsidTr="007F3D37">
        <w:tc>
          <w:tcPr>
            <w:tcW w:w="557" w:type="dxa"/>
          </w:tcPr>
          <w:p w:rsidR="007F3D37" w:rsidRPr="00FA3008" w:rsidRDefault="007F3D37" w:rsidP="004D721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7F3D37" w:rsidRPr="00FA3008" w:rsidRDefault="001A33DB" w:rsidP="004D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7F3D37"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 ЦДТ г. Брянска</w:t>
            </w:r>
          </w:p>
        </w:tc>
        <w:tc>
          <w:tcPr>
            <w:tcW w:w="171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7F3D37" w:rsidRPr="00FA3008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1-пед.</w:t>
            </w:r>
          </w:p>
        </w:tc>
      </w:tr>
      <w:tr w:rsidR="001A33DB" w:rsidRPr="004E49F2" w:rsidTr="007F3D37">
        <w:tc>
          <w:tcPr>
            <w:tcW w:w="557" w:type="dxa"/>
          </w:tcPr>
          <w:p w:rsidR="001A33DB" w:rsidRDefault="001A33DB" w:rsidP="004D721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1A33DB" w:rsidRDefault="001A33DB" w:rsidP="004D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ЦВР Володарского района</w:t>
            </w:r>
          </w:p>
        </w:tc>
        <w:tc>
          <w:tcPr>
            <w:tcW w:w="1718" w:type="dxa"/>
          </w:tcPr>
          <w:p w:rsidR="001A33DB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1A33DB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1" w:type="dxa"/>
          </w:tcPr>
          <w:p w:rsidR="001A33DB" w:rsidRDefault="001A33DB" w:rsidP="00E8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1-хим.</w:t>
            </w:r>
          </w:p>
        </w:tc>
      </w:tr>
    </w:tbl>
    <w:p w:rsidR="00567884" w:rsidRDefault="00567884" w:rsidP="0056788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57D76" w:rsidRDefault="00AC3E13" w:rsidP="00353A2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22899">
        <w:rPr>
          <w:rFonts w:ascii="Times New Roman" w:hAnsi="Times New Roman" w:cs="Times New Roman"/>
          <w:b/>
          <w:sz w:val="28"/>
          <w:szCs w:val="28"/>
        </w:rPr>
        <w:t>ОО г. Брянска, прошедшие</w:t>
      </w:r>
      <w:r w:rsidR="00A57D76" w:rsidRPr="00353A2D">
        <w:rPr>
          <w:rFonts w:ascii="Times New Roman" w:hAnsi="Times New Roman" w:cs="Times New Roman"/>
          <w:b/>
          <w:sz w:val="28"/>
          <w:szCs w:val="28"/>
        </w:rPr>
        <w:t xml:space="preserve"> техническую экспертизу</w:t>
      </w:r>
      <w:r w:rsidR="00004C92">
        <w:rPr>
          <w:rFonts w:ascii="Times New Roman" w:hAnsi="Times New Roman" w:cs="Times New Roman"/>
          <w:b/>
          <w:sz w:val="28"/>
          <w:szCs w:val="28"/>
        </w:rPr>
        <w:t xml:space="preserve"> (количество участников заочного тура)</w:t>
      </w:r>
      <w:r w:rsidR="00A57D76" w:rsidRPr="00353A2D">
        <w:rPr>
          <w:rFonts w:ascii="Times New Roman" w:hAnsi="Times New Roman" w:cs="Times New Roman"/>
          <w:b/>
          <w:sz w:val="28"/>
          <w:szCs w:val="28"/>
        </w:rPr>
        <w:t>.</w:t>
      </w:r>
    </w:p>
    <w:p w:rsidR="00E009FC" w:rsidRPr="00353A2D" w:rsidRDefault="00E009FC" w:rsidP="00353A2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38"/>
        <w:gridCol w:w="4716"/>
        <w:gridCol w:w="4711"/>
      </w:tblGrid>
      <w:tr w:rsidR="00A57D76" w:rsidRPr="00FA3008" w:rsidTr="00F356DF">
        <w:tc>
          <w:tcPr>
            <w:tcW w:w="638" w:type="dxa"/>
          </w:tcPr>
          <w:p w:rsidR="00A57D76" w:rsidRPr="00FA3008" w:rsidRDefault="00A57D76" w:rsidP="00A5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6" w:type="dxa"/>
          </w:tcPr>
          <w:p w:rsidR="00A57D76" w:rsidRPr="00FA3008" w:rsidRDefault="00A57D76" w:rsidP="00A5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711" w:type="dxa"/>
          </w:tcPr>
          <w:p w:rsidR="00A57D76" w:rsidRPr="00FA3008" w:rsidRDefault="00A57D76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заочного  тура (после технической экспертизы)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4711" w:type="dxa"/>
          </w:tcPr>
          <w:p w:rsidR="00A57D76" w:rsidRPr="00FA3008" w:rsidRDefault="00A57D76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8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 3»</w:t>
            </w:r>
          </w:p>
        </w:tc>
        <w:tc>
          <w:tcPr>
            <w:tcW w:w="4711" w:type="dxa"/>
          </w:tcPr>
          <w:p w:rsidR="00A57D76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№5»</w:t>
            </w:r>
          </w:p>
        </w:tc>
        <w:tc>
          <w:tcPr>
            <w:tcW w:w="4711" w:type="dxa"/>
          </w:tcPr>
          <w:p w:rsidR="00A57D76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« Лицей  № 27»</w:t>
            </w:r>
          </w:p>
        </w:tc>
        <w:tc>
          <w:tcPr>
            <w:tcW w:w="4711" w:type="dxa"/>
          </w:tcPr>
          <w:p w:rsidR="00A57D76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  <w:tc>
          <w:tcPr>
            <w:tcW w:w="4711" w:type="dxa"/>
          </w:tcPr>
          <w:p w:rsidR="00A57D76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 4»</w:t>
            </w:r>
          </w:p>
        </w:tc>
        <w:tc>
          <w:tcPr>
            <w:tcW w:w="4711" w:type="dxa"/>
          </w:tcPr>
          <w:p w:rsidR="00A57D76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№6» </w:t>
            </w:r>
          </w:p>
        </w:tc>
        <w:tc>
          <w:tcPr>
            <w:tcW w:w="4711" w:type="dxa"/>
          </w:tcPr>
          <w:p w:rsidR="00A57D76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587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A57D76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144B5A">
              <w:rPr>
                <w:rFonts w:ascii="Times New Roman" w:hAnsi="Times New Roman" w:cs="Times New Roman"/>
                <w:sz w:val="28"/>
                <w:szCs w:val="28"/>
              </w:rPr>
              <w:t>УДО ЦДТ г</w:t>
            </w:r>
            <w:proofErr w:type="gramStart"/>
            <w:r w:rsidR="00144B5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44B5A">
              <w:rPr>
                <w:rFonts w:ascii="Times New Roman" w:hAnsi="Times New Roman" w:cs="Times New Roman"/>
                <w:sz w:val="28"/>
                <w:szCs w:val="28"/>
              </w:rPr>
              <w:t>рянска</w:t>
            </w:r>
          </w:p>
        </w:tc>
        <w:tc>
          <w:tcPr>
            <w:tcW w:w="4711" w:type="dxa"/>
          </w:tcPr>
          <w:p w:rsidR="00A57D76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144B5A" w:rsidP="00144B5A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57D76"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ЦВР Володарского р-на</w:t>
            </w:r>
          </w:p>
        </w:tc>
        <w:tc>
          <w:tcPr>
            <w:tcW w:w="4711" w:type="dxa"/>
          </w:tcPr>
          <w:p w:rsidR="00A57D76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A57D76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4711" w:type="dxa"/>
          </w:tcPr>
          <w:p w:rsidR="00A57D76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57D76" w:rsidRPr="00FA3008" w:rsidTr="00F356DF">
        <w:tc>
          <w:tcPr>
            <w:tcW w:w="638" w:type="dxa"/>
          </w:tcPr>
          <w:p w:rsidR="00A57D76" w:rsidRPr="00144B5A" w:rsidRDefault="00A57D76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A57D76" w:rsidRPr="00FA3008" w:rsidRDefault="00144B5A" w:rsidP="00A5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</w:t>
            </w:r>
            <w:r w:rsidR="00A57D76"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ДТ </w:t>
            </w:r>
            <w:proofErr w:type="gramStart"/>
            <w:r w:rsidR="00A57D76" w:rsidRPr="00FA30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57D76" w:rsidRPr="00FA3008">
              <w:rPr>
                <w:rFonts w:ascii="Times New Roman" w:hAnsi="Times New Roman" w:cs="Times New Roman"/>
                <w:sz w:val="28"/>
                <w:szCs w:val="28"/>
              </w:rPr>
              <w:t>. Брянска</w:t>
            </w:r>
          </w:p>
        </w:tc>
        <w:tc>
          <w:tcPr>
            <w:tcW w:w="4711" w:type="dxa"/>
          </w:tcPr>
          <w:p w:rsidR="00A57D76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3A2D" w:rsidRPr="00FA3008" w:rsidTr="00F356DF">
        <w:tc>
          <w:tcPr>
            <w:tcW w:w="638" w:type="dxa"/>
          </w:tcPr>
          <w:p w:rsidR="00353A2D" w:rsidRPr="00144B5A" w:rsidRDefault="00353A2D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353A2D" w:rsidRPr="00FA3008" w:rsidRDefault="00353A2D" w:rsidP="00144B5A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44B5A"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4711" w:type="dxa"/>
          </w:tcPr>
          <w:p w:rsidR="00353A2D" w:rsidRPr="00FA3008" w:rsidRDefault="00144B5A" w:rsidP="004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3A2D" w:rsidRPr="00FA3008" w:rsidTr="00F356DF">
        <w:tc>
          <w:tcPr>
            <w:tcW w:w="638" w:type="dxa"/>
          </w:tcPr>
          <w:p w:rsidR="00353A2D" w:rsidRPr="00144B5A" w:rsidRDefault="00353A2D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353A2D" w:rsidRPr="00FA3008" w:rsidRDefault="00353A2D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имназия №7»</w:t>
            </w:r>
          </w:p>
        </w:tc>
        <w:tc>
          <w:tcPr>
            <w:tcW w:w="4711" w:type="dxa"/>
          </w:tcPr>
          <w:p w:rsidR="00353A2D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3A2D" w:rsidRPr="00FA3008" w:rsidTr="00F356DF">
        <w:tc>
          <w:tcPr>
            <w:tcW w:w="638" w:type="dxa"/>
          </w:tcPr>
          <w:p w:rsidR="00353A2D" w:rsidRPr="00144B5A" w:rsidRDefault="00353A2D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353A2D" w:rsidRPr="00FA3008" w:rsidRDefault="00353A2D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52</w:t>
            </w:r>
          </w:p>
        </w:tc>
        <w:tc>
          <w:tcPr>
            <w:tcW w:w="4711" w:type="dxa"/>
          </w:tcPr>
          <w:p w:rsidR="00353A2D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3A2D" w:rsidRPr="00FA3008" w:rsidTr="00F356DF">
        <w:tc>
          <w:tcPr>
            <w:tcW w:w="638" w:type="dxa"/>
          </w:tcPr>
          <w:p w:rsidR="00353A2D" w:rsidRPr="00144B5A" w:rsidRDefault="00353A2D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353A2D" w:rsidRPr="00FA3008" w:rsidRDefault="00353A2D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МБУДО ЦВР г. Брянска</w:t>
            </w:r>
          </w:p>
        </w:tc>
        <w:tc>
          <w:tcPr>
            <w:tcW w:w="4711" w:type="dxa"/>
          </w:tcPr>
          <w:p w:rsidR="00353A2D" w:rsidRPr="00FA3008" w:rsidRDefault="00144B5A" w:rsidP="004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3A2D" w:rsidRPr="00FA3008" w:rsidTr="00F356DF">
        <w:tc>
          <w:tcPr>
            <w:tcW w:w="638" w:type="dxa"/>
          </w:tcPr>
          <w:p w:rsidR="00353A2D" w:rsidRPr="00144B5A" w:rsidRDefault="00353A2D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353A2D" w:rsidRPr="00FA3008" w:rsidRDefault="00144B5A" w:rsidP="00A5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№36</w:t>
            </w:r>
          </w:p>
        </w:tc>
        <w:tc>
          <w:tcPr>
            <w:tcW w:w="4711" w:type="dxa"/>
          </w:tcPr>
          <w:p w:rsidR="00353A2D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587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F356DF" w:rsidRPr="00FA3008" w:rsidRDefault="00587885" w:rsidP="004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4711" w:type="dxa"/>
          </w:tcPr>
          <w:p w:rsidR="00F356DF" w:rsidRPr="00FA3008" w:rsidRDefault="00587885" w:rsidP="004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4711" w:type="dxa"/>
          </w:tcPr>
          <w:p w:rsidR="00F356DF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4711" w:type="dxa"/>
          </w:tcPr>
          <w:p w:rsidR="00F356DF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39</w:t>
            </w:r>
          </w:p>
        </w:tc>
        <w:tc>
          <w:tcPr>
            <w:tcW w:w="4711" w:type="dxa"/>
          </w:tcPr>
          <w:p w:rsidR="00F356DF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5878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1" w:type="dxa"/>
          </w:tcPr>
          <w:p w:rsidR="00F356DF" w:rsidRPr="00FA3008" w:rsidRDefault="00587885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53</w:t>
            </w:r>
          </w:p>
        </w:tc>
        <w:tc>
          <w:tcPr>
            <w:tcW w:w="4711" w:type="dxa"/>
          </w:tcPr>
          <w:p w:rsidR="00F356DF" w:rsidRPr="00FA3008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4B5A" w:rsidRPr="00FA3008" w:rsidTr="00F356DF">
        <w:tc>
          <w:tcPr>
            <w:tcW w:w="638" w:type="dxa"/>
          </w:tcPr>
          <w:p w:rsidR="00144B5A" w:rsidRPr="00144B5A" w:rsidRDefault="00144B5A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144B5A" w:rsidRPr="00FA3008" w:rsidRDefault="00144B5A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4711" w:type="dxa"/>
          </w:tcPr>
          <w:p w:rsidR="00144B5A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4B5A" w:rsidRPr="00FA3008" w:rsidTr="00F356DF">
        <w:tc>
          <w:tcPr>
            <w:tcW w:w="638" w:type="dxa"/>
          </w:tcPr>
          <w:p w:rsidR="00144B5A" w:rsidRPr="00144B5A" w:rsidRDefault="00144B5A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144B5A" w:rsidRDefault="00144B5A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№58</w:t>
            </w:r>
          </w:p>
        </w:tc>
        <w:tc>
          <w:tcPr>
            <w:tcW w:w="4711" w:type="dxa"/>
          </w:tcPr>
          <w:p w:rsidR="00144B5A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44B5A" w:rsidRPr="00FA3008" w:rsidTr="00F356DF">
        <w:tc>
          <w:tcPr>
            <w:tcW w:w="638" w:type="dxa"/>
          </w:tcPr>
          <w:p w:rsidR="00144B5A" w:rsidRPr="00144B5A" w:rsidRDefault="00144B5A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144B5A" w:rsidRDefault="00144B5A" w:rsidP="00A57D7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4711" w:type="dxa"/>
          </w:tcPr>
          <w:p w:rsidR="00144B5A" w:rsidRDefault="00144B5A" w:rsidP="00A57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56DF" w:rsidRPr="00FA3008" w:rsidTr="00F356DF">
        <w:tc>
          <w:tcPr>
            <w:tcW w:w="638" w:type="dxa"/>
          </w:tcPr>
          <w:p w:rsidR="00F356DF" w:rsidRPr="00144B5A" w:rsidRDefault="00F356DF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F356DF" w:rsidRPr="00FA3008" w:rsidRDefault="00F356DF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МБОУ СОШ № 60</w:t>
            </w:r>
          </w:p>
        </w:tc>
        <w:tc>
          <w:tcPr>
            <w:tcW w:w="4711" w:type="dxa"/>
          </w:tcPr>
          <w:p w:rsidR="00F356DF" w:rsidRPr="00FA3008" w:rsidRDefault="00144B5A" w:rsidP="004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4B5A" w:rsidRPr="00FA3008" w:rsidTr="00F356DF">
        <w:tc>
          <w:tcPr>
            <w:tcW w:w="638" w:type="dxa"/>
          </w:tcPr>
          <w:p w:rsidR="00144B5A" w:rsidRPr="00144B5A" w:rsidRDefault="00144B5A" w:rsidP="00144B5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144B5A" w:rsidRPr="00FA3008" w:rsidRDefault="00144B5A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  <w:tc>
          <w:tcPr>
            <w:tcW w:w="4711" w:type="dxa"/>
          </w:tcPr>
          <w:p w:rsidR="00144B5A" w:rsidRDefault="00144B5A" w:rsidP="004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04C92" w:rsidRPr="00F127B7" w:rsidRDefault="00004C92" w:rsidP="00061A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94F" w:rsidRPr="00FA3008" w:rsidRDefault="0021594F" w:rsidP="0095039A">
      <w:pPr>
        <w:pStyle w:val="Default"/>
        <w:rPr>
          <w:sz w:val="28"/>
          <w:szCs w:val="28"/>
          <w:highlight w:val="yellow"/>
        </w:rPr>
      </w:pPr>
    </w:p>
    <w:p w:rsidR="00D22B8F" w:rsidRPr="00FA3008" w:rsidRDefault="00D22B8F" w:rsidP="00D22B8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08">
        <w:rPr>
          <w:rFonts w:ascii="Times New Roman" w:hAnsi="Times New Roman" w:cs="Times New Roman"/>
          <w:b/>
          <w:sz w:val="28"/>
          <w:szCs w:val="28"/>
        </w:rPr>
        <w:t>Результативность участия ОО г. Брянска в международной научно-практической конференции «Первые шаги в науку» (наличие победителей)</w:t>
      </w: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3402"/>
        <w:gridCol w:w="1726"/>
        <w:gridCol w:w="4370"/>
      </w:tblGrid>
      <w:tr w:rsidR="000E74B6" w:rsidRPr="00FA3008" w:rsidTr="00F63C16">
        <w:tc>
          <w:tcPr>
            <w:tcW w:w="567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ОО г. Брянска</w:t>
            </w:r>
          </w:p>
        </w:tc>
        <w:tc>
          <w:tcPr>
            <w:tcW w:w="1726" w:type="dxa"/>
          </w:tcPr>
          <w:p w:rsidR="000E74B6" w:rsidRPr="00FA3008" w:rsidRDefault="000E74B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4370" w:type="dxa"/>
          </w:tcPr>
          <w:p w:rsidR="000E74B6" w:rsidRPr="00FA3008" w:rsidRDefault="000E74B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Секция (предмет)</w:t>
            </w:r>
          </w:p>
        </w:tc>
      </w:tr>
      <w:tr w:rsidR="000E74B6" w:rsidRPr="00FA3008" w:rsidTr="00F63C16">
        <w:tc>
          <w:tcPr>
            <w:tcW w:w="567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74B6" w:rsidRPr="00FA3008" w:rsidRDefault="00F63C1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БГЛ №1</w:t>
            </w:r>
          </w:p>
        </w:tc>
        <w:tc>
          <w:tcPr>
            <w:tcW w:w="1726" w:type="dxa"/>
          </w:tcPr>
          <w:p w:rsidR="000E74B6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0E74B6" w:rsidRPr="00FA3008" w:rsidRDefault="00F63C16" w:rsidP="00EB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</w:p>
        </w:tc>
      </w:tr>
      <w:tr w:rsidR="000E74B6" w:rsidRPr="00FA3008" w:rsidTr="00F63C16">
        <w:tc>
          <w:tcPr>
            <w:tcW w:w="567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74B6" w:rsidRPr="00FA3008" w:rsidRDefault="00F63C1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№3</w:t>
            </w:r>
          </w:p>
        </w:tc>
        <w:tc>
          <w:tcPr>
            <w:tcW w:w="1726" w:type="dxa"/>
          </w:tcPr>
          <w:p w:rsidR="000E74B6" w:rsidRPr="00FA3008" w:rsidRDefault="00F63C1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0E74B6" w:rsidRPr="00FA3008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Декоративно-прикладного и художественного творчества,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общественно-экономическая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4B6" w:rsidRPr="00FA3008" w:rsidTr="00F63C16">
        <w:tc>
          <w:tcPr>
            <w:tcW w:w="567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E74B6" w:rsidRPr="00FA3008" w:rsidRDefault="00F63C1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№6</w:t>
            </w:r>
          </w:p>
        </w:tc>
        <w:tc>
          <w:tcPr>
            <w:tcW w:w="1726" w:type="dxa"/>
          </w:tcPr>
          <w:p w:rsidR="000E74B6" w:rsidRPr="00FA3008" w:rsidRDefault="00F63C1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0E74B6" w:rsidRPr="00FA3008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</w:tr>
      <w:tr w:rsidR="000E74B6" w:rsidRPr="00FA3008" w:rsidTr="00F63C16">
        <w:tc>
          <w:tcPr>
            <w:tcW w:w="567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E74B6" w:rsidRPr="00FA3008" w:rsidRDefault="00F63C1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1726" w:type="dxa"/>
          </w:tcPr>
          <w:p w:rsidR="000E74B6" w:rsidRPr="00FA3008" w:rsidRDefault="00F63C1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0E74B6" w:rsidRPr="00FA3008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Филологическая</w:t>
            </w:r>
          </w:p>
        </w:tc>
      </w:tr>
      <w:tr w:rsidR="000E74B6" w:rsidRPr="00FA3008" w:rsidTr="00F63C16">
        <w:tc>
          <w:tcPr>
            <w:tcW w:w="567" w:type="dxa"/>
          </w:tcPr>
          <w:p w:rsidR="000E74B6" w:rsidRPr="00FA3008" w:rsidRDefault="000E74B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74B6" w:rsidRPr="00FA3008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726" w:type="dxa"/>
          </w:tcPr>
          <w:p w:rsidR="000E74B6" w:rsidRPr="00FA3008" w:rsidRDefault="00F63C1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0E74B6" w:rsidRPr="00FA3008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Инженерно-технологическая</w:t>
            </w:r>
          </w:p>
        </w:tc>
      </w:tr>
      <w:tr w:rsidR="00F63C16" w:rsidRPr="00FA3008" w:rsidTr="00F63C16">
        <w:tc>
          <w:tcPr>
            <w:tcW w:w="567" w:type="dxa"/>
          </w:tcPr>
          <w:p w:rsidR="00F63C16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63C16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</w:t>
            </w:r>
          </w:p>
        </w:tc>
        <w:tc>
          <w:tcPr>
            <w:tcW w:w="1726" w:type="dxa"/>
          </w:tcPr>
          <w:p w:rsidR="00F63C16" w:rsidRDefault="00F63C1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63C16" w:rsidRDefault="00F63C16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</w:p>
        </w:tc>
      </w:tr>
    </w:tbl>
    <w:p w:rsidR="00D22B8F" w:rsidRPr="00FA3008" w:rsidRDefault="00D22B8F" w:rsidP="00D22B8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8F" w:rsidRPr="00FA3008" w:rsidRDefault="00D22B8F" w:rsidP="00D22B8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08">
        <w:rPr>
          <w:rFonts w:ascii="Times New Roman" w:hAnsi="Times New Roman" w:cs="Times New Roman"/>
          <w:b/>
          <w:sz w:val="28"/>
          <w:szCs w:val="28"/>
        </w:rPr>
        <w:t>Результативность участия ОО г. Брянска в международной научно-практической конференции «Первые шаги в науку» (наличие призёров)</w:t>
      </w: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3402"/>
        <w:gridCol w:w="1701"/>
        <w:gridCol w:w="4395"/>
      </w:tblGrid>
      <w:tr w:rsidR="000E74B6" w:rsidRPr="00FA3008" w:rsidTr="005D6763">
        <w:tc>
          <w:tcPr>
            <w:tcW w:w="567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E74B6" w:rsidRPr="00FA3008" w:rsidRDefault="000E74B6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ОО г. Брянска</w:t>
            </w:r>
          </w:p>
        </w:tc>
        <w:tc>
          <w:tcPr>
            <w:tcW w:w="1701" w:type="dxa"/>
          </w:tcPr>
          <w:p w:rsidR="000E74B6" w:rsidRPr="00FA3008" w:rsidRDefault="000E74B6" w:rsidP="000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</w:p>
        </w:tc>
        <w:tc>
          <w:tcPr>
            <w:tcW w:w="4395" w:type="dxa"/>
          </w:tcPr>
          <w:p w:rsidR="000E74B6" w:rsidRPr="00FA3008" w:rsidRDefault="000E74B6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Секция (предмет)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B2563" w:rsidRPr="00FA3008" w:rsidRDefault="00EB2563" w:rsidP="00A64B5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БГЛ №1</w:t>
            </w:r>
          </w:p>
        </w:tc>
        <w:tc>
          <w:tcPr>
            <w:tcW w:w="1701" w:type="dxa"/>
          </w:tcPr>
          <w:p w:rsidR="00EB2563" w:rsidRPr="00FA3008" w:rsidRDefault="00EB2563" w:rsidP="00A6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Информационно-математическая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Общественно-экономическая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701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№39</w:t>
            </w:r>
          </w:p>
        </w:tc>
        <w:tc>
          <w:tcPr>
            <w:tcW w:w="1701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№53</w:t>
            </w:r>
          </w:p>
        </w:tc>
        <w:tc>
          <w:tcPr>
            <w:tcW w:w="1701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Физико-астрономическая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1701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№35</w:t>
            </w:r>
          </w:p>
        </w:tc>
        <w:tc>
          <w:tcPr>
            <w:tcW w:w="1701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EB2563" w:rsidRPr="00FA3008" w:rsidTr="005D6763">
        <w:tc>
          <w:tcPr>
            <w:tcW w:w="567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B2563" w:rsidRPr="00FA3008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>МБУДО ЦВР г. Брянска</w:t>
            </w:r>
          </w:p>
        </w:tc>
        <w:tc>
          <w:tcPr>
            <w:tcW w:w="1701" w:type="dxa"/>
          </w:tcPr>
          <w:p w:rsidR="00EB2563" w:rsidRPr="00FA3008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FA3008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</w:tr>
      <w:tr w:rsidR="00EB2563" w:rsidRPr="0016758B" w:rsidTr="005D6763">
        <w:tc>
          <w:tcPr>
            <w:tcW w:w="567" w:type="dxa"/>
          </w:tcPr>
          <w:p w:rsidR="00EB2563" w:rsidRPr="00697EBD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B2563" w:rsidRPr="00697EBD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ЦДТ</w:t>
            </w: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701" w:type="dxa"/>
          </w:tcPr>
          <w:p w:rsidR="00EB2563" w:rsidRPr="00697EBD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697EBD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</w:tr>
      <w:tr w:rsidR="00EB2563" w:rsidRPr="0016758B" w:rsidTr="005D6763">
        <w:tc>
          <w:tcPr>
            <w:tcW w:w="567" w:type="dxa"/>
          </w:tcPr>
          <w:p w:rsidR="00EB2563" w:rsidRPr="00697EBD" w:rsidRDefault="00EB2563" w:rsidP="00427FD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B2563" w:rsidRPr="00697EBD" w:rsidRDefault="00EB2563" w:rsidP="005D6763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sz w:val="28"/>
                <w:szCs w:val="28"/>
              </w:rPr>
              <w:t xml:space="preserve">МБУДО ЦВР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 района</w:t>
            </w:r>
          </w:p>
        </w:tc>
        <w:tc>
          <w:tcPr>
            <w:tcW w:w="1701" w:type="dxa"/>
          </w:tcPr>
          <w:p w:rsidR="00EB2563" w:rsidRPr="00697EBD" w:rsidRDefault="00EB2563" w:rsidP="0042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B2563" w:rsidRPr="00697EBD" w:rsidRDefault="00EB2563" w:rsidP="0042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</w:t>
            </w:r>
          </w:p>
        </w:tc>
      </w:tr>
    </w:tbl>
    <w:p w:rsidR="00A22899" w:rsidRDefault="00A22899" w:rsidP="0095039A">
      <w:pPr>
        <w:pStyle w:val="Default"/>
        <w:rPr>
          <w:sz w:val="28"/>
          <w:szCs w:val="28"/>
          <w:highlight w:val="yellow"/>
        </w:rPr>
      </w:pPr>
    </w:p>
    <w:p w:rsidR="00061A2D" w:rsidRDefault="00D22B8F" w:rsidP="00E009FC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2C0">
        <w:rPr>
          <w:rFonts w:ascii="Times New Roman" w:hAnsi="Times New Roman" w:cs="Times New Roman"/>
          <w:b/>
          <w:sz w:val="28"/>
          <w:szCs w:val="28"/>
        </w:rPr>
        <w:t>ОО г. Брянска, не уч</w:t>
      </w:r>
      <w:r w:rsidR="005D6763">
        <w:rPr>
          <w:rFonts w:ascii="Times New Roman" w:hAnsi="Times New Roman" w:cs="Times New Roman"/>
          <w:b/>
          <w:sz w:val="28"/>
          <w:szCs w:val="28"/>
        </w:rPr>
        <w:t xml:space="preserve">аствовавшие в Конференции в 2021 </w:t>
      </w:r>
      <w:r w:rsidRPr="001662C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61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22B8F" w:rsidRDefault="00061A2D" w:rsidP="00E009FC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всего -31  ОО)</w:t>
      </w:r>
      <w:r w:rsidR="00D22B8F" w:rsidRPr="001662C0">
        <w:rPr>
          <w:rFonts w:ascii="Times New Roman" w:hAnsi="Times New Roman" w:cs="Times New Roman"/>
          <w:b/>
          <w:sz w:val="28"/>
          <w:szCs w:val="28"/>
        </w:rPr>
        <w:t>:</w:t>
      </w:r>
    </w:p>
    <w:p w:rsidR="005D6763" w:rsidRDefault="005D6763" w:rsidP="00E009FC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Лицей №2</w:t>
      </w:r>
    </w:p>
    <w:p w:rsidR="005D6763" w:rsidRDefault="005D6763" w:rsidP="00E009FC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№1,3,6,8,13,18,19,22,25,26,28,29,30,32,33,34, 40,41,42,43,45, 46,49,55,56,57,61,63,67,71.</w:t>
      </w:r>
    </w:p>
    <w:p w:rsidR="00D22B8F" w:rsidRPr="001662C0" w:rsidRDefault="00D22B8F" w:rsidP="00E009FC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61A2D" w:rsidRDefault="00061A2D" w:rsidP="00E009FC">
      <w:pPr>
        <w:pStyle w:val="Default"/>
        <w:rPr>
          <w:b/>
          <w:color w:val="auto"/>
          <w:sz w:val="28"/>
          <w:szCs w:val="28"/>
        </w:rPr>
      </w:pPr>
    </w:p>
    <w:p w:rsidR="00EB2563" w:rsidRDefault="00EB2563" w:rsidP="00AC3E13">
      <w:pPr>
        <w:pStyle w:val="Default"/>
        <w:jc w:val="center"/>
        <w:rPr>
          <w:b/>
          <w:color w:val="auto"/>
          <w:sz w:val="28"/>
          <w:szCs w:val="28"/>
        </w:rPr>
      </w:pPr>
    </w:p>
    <w:p w:rsidR="00AC3E13" w:rsidRDefault="00AC3E13" w:rsidP="00AC3E13">
      <w:pPr>
        <w:pStyle w:val="Default"/>
        <w:jc w:val="center"/>
        <w:rPr>
          <w:b/>
          <w:color w:val="auto"/>
          <w:sz w:val="28"/>
          <w:szCs w:val="28"/>
        </w:rPr>
      </w:pPr>
      <w:r w:rsidRPr="00140762">
        <w:rPr>
          <w:b/>
          <w:color w:val="auto"/>
          <w:sz w:val="28"/>
          <w:szCs w:val="28"/>
        </w:rPr>
        <w:t xml:space="preserve">Итоги </w:t>
      </w:r>
      <w:r w:rsidR="00061A2D">
        <w:rPr>
          <w:b/>
          <w:color w:val="auto"/>
          <w:sz w:val="28"/>
          <w:szCs w:val="28"/>
        </w:rPr>
        <w:t>конкурса</w:t>
      </w:r>
    </w:p>
    <w:p w:rsidR="00AC3E13" w:rsidRDefault="00AC3E13" w:rsidP="00AC3E13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2322"/>
        <w:gridCol w:w="2322"/>
        <w:gridCol w:w="2322"/>
        <w:gridCol w:w="3348"/>
      </w:tblGrid>
      <w:tr w:rsidR="00AC3E13" w:rsidTr="00AC3E13">
        <w:tc>
          <w:tcPr>
            <w:tcW w:w="2322" w:type="dxa"/>
          </w:tcPr>
          <w:p w:rsidR="00AC3E13" w:rsidRPr="00061A2D" w:rsidRDefault="00AC3E13" w:rsidP="00486FC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61A2D">
              <w:rPr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322" w:type="dxa"/>
          </w:tcPr>
          <w:p w:rsidR="00AC3E13" w:rsidRPr="00061A2D" w:rsidRDefault="00AC3E13" w:rsidP="00486FC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61A2D">
              <w:rPr>
                <w:b/>
                <w:color w:val="auto"/>
                <w:sz w:val="28"/>
                <w:szCs w:val="28"/>
              </w:rPr>
              <w:t xml:space="preserve">Кол-во победителей </w:t>
            </w:r>
            <w:r w:rsidRPr="00061A2D">
              <w:rPr>
                <w:b/>
                <w:sz w:val="28"/>
                <w:szCs w:val="28"/>
              </w:rPr>
              <w:t xml:space="preserve">(из них Брянских/ </w:t>
            </w:r>
            <w:proofErr w:type="spellStart"/>
            <w:r w:rsidRPr="00061A2D">
              <w:rPr>
                <w:b/>
                <w:sz w:val="28"/>
                <w:szCs w:val="28"/>
              </w:rPr>
              <w:t>иногородних\</w:t>
            </w:r>
            <w:proofErr w:type="spellEnd"/>
            <w:r w:rsidRPr="00061A2D">
              <w:rPr>
                <w:b/>
                <w:sz w:val="28"/>
                <w:szCs w:val="28"/>
              </w:rPr>
              <w:t xml:space="preserve"> иностранцев)</w:t>
            </w:r>
          </w:p>
        </w:tc>
        <w:tc>
          <w:tcPr>
            <w:tcW w:w="2322" w:type="dxa"/>
          </w:tcPr>
          <w:p w:rsidR="00AC3E13" w:rsidRPr="00061A2D" w:rsidRDefault="00AC3E13" w:rsidP="00486FC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61A2D">
              <w:rPr>
                <w:b/>
                <w:color w:val="auto"/>
                <w:sz w:val="28"/>
                <w:szCs w:val="28"/>
              </w:rPr>
              <w:t xml:space="preserve">Кол-во призёров </w:t>
            </w:r>
            <w:r w:rsidRPr="00061A2D">
              <w:rPr>
                <w:b/>
                <w:sz w:val="28"/>
                <w:szCs w:val="28"/>
              </w:rPr>
              <w:t xml:space="preserve">(из них Брянских/ </w:t>
            </w:r>
            <w:proofErr w:type="spellStart"/>
            <w:r w:rsidRPr="00061A2D">
              <w:rPr>
                <w:b/>
                <w:sz w:val="28"/>
                <w:szCs w:val="28"/>
              </w:rPr>
              <w:t>иногородних\</w:t>
            </w:r>
            <w:proofErr w:type="spellEnd"/>
            <w:r w:rsidRPr="00061A2D">
              <w:rPr>
                <w:b/>
                <w:sz w:val="28"/>
                <w:szCs w:val="28"/>
              </w:rPr>
              <w:t xml:space="preserve"> иностранцев)</w:t>
            </w:r>
          </w:p>
        </w:tc>
        <w:tc>
          <w:tcPr>
            <w:tcW w:w="3348" w:type="dxa"/>
          </w:tcPr>
          <w:p w:rsidR="00AC3E13" w:rsidRPr="00061A2D" w:rsidRDefault="00AC3E13" w:rsidP="00AC3E1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61A2D">
              <w:rPr>
                <w:b/>
                <w:color w:val="auto"/>
                <w:sz w:val="28"/>
                <w:szCs w:val="28"/>
              </w:rPr>
              <w:t>Лучшие работы</w:t>
            </w: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 xml:space="preserve">Педагогическая </w:t>
            </w:r>
          </w:p>
        </w:tc>
        <w:tc>
          <w:tcPr>
            <w:tcW w:w="2322" w:type="dxa"/>
          </w:tcPr>
          <w:p w:rsidR="00AC3E13" w:rsidRPr="00D63CAF" w:rsidRDefault="00061A2D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2322" w:type="dxa"/>
          </w:tcPr>
          <w:p w:rsidR="00AC3E13" w:rsidRPr="00D63CAF" w:rsidRDefault="00061A2D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3-2-0-1</w:t>
            </w:r>
          </w:p>
        </w:tc>
        <w:tc>
          <w:tcPr>
            <w:tcW w:w="3348" w:type="dxa"/>
          </w:tcPr>
          <w:p w:rsidR="00061A2D" w:rsidRPr="008D379A" w:rsidRDefault="00061A2D" w:rsidP="00061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содержательного компонента диалогового пространства иноязычного образования».</w:t>
            </w:r>
          </w:p>
          <w:p w:rsidR="00300975" w:rsidRPr="008D379A" w:rsidRDefault="00061A2D" w:rsidP="00300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13" w:rsidRPr="008D379A" w:rsidRDefault="00AC3E13" w:rsidP="00061A2D">
            <w:pPr>
              <w:pStyle w:val="Default"/>
              <w:rPr>
                <w:color w:val="auto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 xml:space="preserve">Филологическая </w:t>
            </w:r>
          </w:p>
        </w:tc>
        <w:tc>
          <w:tcPr>
            <w:tcW w:w="2322" w:type="dxa"/>
          </w:tcPr>
          <w:p w:rsidR="00AC3E13" w:rsidRPr="00D63CAF" w:rsidRDefault="00300975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2322" w:type="dxa"/>
          </w:tcPr>
          <w:p w:rsidR="00AC3E13" w:rsidRPr="00D63CAF" w:rsidRDefault="00300975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0-0-0-0</w:t>
            </w:r>
          </w:p>
        </w:tc>
        <w:tc>
          <w:tcPr>
            <w:tcW w:w="3348" w:type="dxa"/>
          </w:tcPr>
          <w:p w:rsidR="00AC3E13" w:rsidRPr="008D379A" w:rsidRDefault="00300975" w:rsidP="00890930">
            <w:pPr>
              <w:pStyle w:val="Default"/>
            </w:pPr>
            <w:r w:rsidRPr="008D379A">
              <w:t xml:space="preserve">«Лексико-семантические группы </w:t>
            </w:r>
            <w:proofErr w:type="spellStart"/>
            <w:r w:rsidRPr="008D379A">
              <w:t>фитонимов</w:t>
            </w:r>
            <w:proofErr w:type="spellEnd"/>
            <w:r w:rsidRPr="008D379A">
              <w:t xml:space="preserve"> брянских говоров, особенности их номинации».</w:t>
            </w:r>
          </w:p>
          <w:p w:rsidR="00300975" w:rsidRPr="008D379A" w:rsidRDefault="00300975" w:rsidP="00890930">
            <w:pPr>
              <w:pStyle w:val="Default"/>
              <w:rPr>
                <w:b/>
                <w:color w:val="auto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Литературная</w:t>
            </w:r>
          </w:p>
        </w:tc>
        <w:tc>
          <w:tcPr>
            <w:tcW w:w="2322" w:type="dxa"/>
          </w:tcPr>
          <w:p w:rsidR="00AC3E13" w:rsidRPr="00D63CAF" w:rsidRDefault="00300975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1-0-0-1</w:t>
            </w:r>
          </w:p>
        </w:tc>
        <w:tc>
          <w:tcPr>
            <w:tcW w:w="2322" w:type="dxa"/>
          </w:tcPr>
          <w:p w:rsidR="00AC3E13" w:rsidRPr="00D63CAF" w:rsidRDefault="00300975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2-1-0-1</w:t>
            </w:r>
          </w:p>
        </w:tc>
        <w:tc>
          <w:tcPr>
            <w:tcW w:w="3348" w:type="dxa"/>
          </w:tcPr>
          <w:p w:rsidR="00300975" w:rsidRPr="008D379A" w:rsidRDefault="00300975" w:rsidP="003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«Мифы о </w:t>
            </w:r>
            <w:proofErr w:type="spell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Радзивиллах</w:t>
            </w:r>
            <w:proofErr w:type="spellEnd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русскоязычной литературе и публицистике».</w:t>
            </w:r>
          </w:p>
          <w:p w:rsidR="00AC3E13" w:rsidRPr="008D379A" w:rsidRDefault="00AC3E13" w:rsidP="0030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Иностранных языков</w:t>
            </w:r>
          </w:p>
        </w:tc>
        <w:tc>
          <w:tcPr>
            <w:tcW w:w="2322" w:type="dxa"/>
          </w:tcPr>
          <w:p w:rsidR="00AC3E13" w:rsidRPr="00D63CAF" w:rsidRDefault="00300975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1-0-0-1</w:t>
            </w:r>
          </w:p>
        </w:tc>
        <w:tc>
          <w:tcPr>
            <w:tcW w:w="2322" w:type="dxa"/>
          </w:tcPr>
          <w:p w:rsidR="00AC3E13" w:rsidRPr="00D63CAF" w:rsidRDefault="00300975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2-1-0-1</w:t>
            </w:r>
          </w:p>
        </w:tc>
        <w:tc>
          <w:tcPr>
            <w:tcW w:w="3348" w:type="dxa"/>
          </w:tcPr>
          <w:p w:rsidR="00300975" w:rsidRPr="008D379A" w:rsidRDefault="00300975" w:rsidP="003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D3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alindromes</w:t>
            </w:r>
            <w:proofErr w:type="spellEnd"/>
            <w:r w:rsidRPr="008D3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proofErr w:type="spellEnd"/>
          </w:p>
          <w:p w:rsidR="00AC3E13" w:rsidRPr="008D379A" w:rsidRDefault="00300975" w:rsidP="00300975">
            <w:pPr>
              <w:pStyle w:val="Default"/>
              <w:jc w:val="center"/>
            </w:pPr>
            <w:r w:rsidRPr="008D379A">
              <w:t>Английские палиндромы в школе»</w:t>
            </w:r>
          </w:p>
          <w:p w:rsidR="00300975" w:rsidRPr="008D379A" w:rsidRDefault="00300975" w:rsidP="00300975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Историческая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2-0-0-2</w:t>
            </w:r>
          </w:p>
        </w:tc>
        <w:tc>
          <w:tcPr>
            <w:tcW w:w="3348" w:type="dxa"/>
          </w:tcPr>
          <w:p w:rsidR="00AC3E13" w:rsidRPr="008D379A" w:rsidRDefault="00300975" w:rsidP="00686EC6">
            <w:pPr>
              <w:pStyle w:val="Default"/>
            </w:pPr>
            <w:r w:rsidRPr="008D379A">
              <w:t xml:space="preserve">«История семьи </w:t>
            </w:r>
            <w:proofErr w:type="spellStart"/>
            <w:r w:rsidRPr="008D379A">
              <w:t>Либерман</w:t>
            </w:r>
            <w:proofErr w:type="spellEnd"/>
            <w:r w:rsidRPr="008D379A">
              <w:t xml:space="preserve">  из города   Стародуб Брянской области как отражение геноцида еврейского народа».</w:t>
            </w:r>
          </w:p>
          <w:p w:rsidR="00300975" w:rsidRPr="008D379A" w:rsidRDefault="00300975" w:rsidP="003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эпитафий захоронений Минской епархии на основе архивных материалов «Русского провинциального некрополя» </w:t>
            </w:r>
          </w:p>
          <w:p w:rsidR="00300975" w:rsidRPr="008D379A" w:rsidRDefault="00300975" w:rsidP="003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Н.М. Романова (1908-1914 гг.)</w:t>
            </w:r>
            <w:r w:rsidR="00EB2563" w:rsidRPr="008D3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975" w:rsidRPr="008D379A" w:rsidRDefault="00300975" w:rsidP="00686EC6">
            <w:pPr>
              <w:pStyle w:val="Default"/>
              <w:rPr>
                <w:b/>
                <w:color w:val="auto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Краеведческая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3-1-1-1</w:t>
            </w:r>
          </w:p>
        </w:tc>
        <w:tc>
          <w:tcPr>
            <w:tcW w:w="3348" w:type="dxa"/>
          </w:tcPr>
          <w:p w:rsidR="00EB2563" w:rsidRPr="008D379A" w:rsidRDefault="00EB2563" w:rsidP="00EB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Трубчевские</w:t>
            </w:r>
            <w:proofErr w:type="spellEnd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графов Шереметевых»</w:t>
            </w:r>
          </w:p>
          <w:p w:rsidR="00AC3E13" w:rsidRPr="008D379A" w:rsidRDefault="00AC3E13" w:rsidP="00686EC6">
            <w:pPr>
              <w:pStyle w:val="Default"/>
              <w:rPr>
                <w:color w:val="auto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Общественно- экономических дисциплин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3-1-1-1</w:t>
            </w:r>
          </w:p>
        </w:tc>
        <w:tc>
          <w:tcPr>
            <w:tcW w:w="3348" w:type="dxa"/>
          </w:tcPr>
          <w:p w:rsidR="00AC3E13" w:rsidRPr="008D379A" w:rsidRDefault="00EB2563" w:rsidP="00890930">
            <w:pPr>
              <w:pStyle w:val="Default"/>
              <w:rPr>
                <w:color w:val="auto"/>
              </w:rPr>
            </w:pPr>
            <w:r w:rsidRPr="008D379A">
              <w:t>«Прыгни выше букваря»</w:t>
            </w: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 xml:space="preserve">Инженерно- </w:t>
            </w:r>
            <w:proofErr w:type="gramStart"/>
            <w:r w:rsidRPr="00D63CAF">
              <w:rPr>
                <w:sz w:val="28"/>
                <w:szCs w:val="28"/>
              </w:rPr>
              <w:t>техническая</w:t>
            </w:r>
            <w:proofErr w:type="gramEnd"/>
            <w:r w:rsidRPr="00D63CAF">
              <w:rPr>
                <w:sz w:val="28"/>
                <w:szCs w:val="28"/>
              </w:rPr>
              <w:t xml:space="preserve"> (включая </w:t>
            </w:r>
            <w:r w:rsidRPr="00D63CAF">
              <w:rPr>
                <w:sz w:val="28"/>
                <w:szCs w:val="28"/>
                <w:lang w:val="en-US"/>
              </w:rPr>
              <w:t>IT</w:t>
            </w:r>
            <w:r w:rsidRPr="00D63CAF">
              <w:rPr>
                <w:sz w:val="28"/>
                <w:szCs w:val="28"/>
              </w:rPr>
              <w:t>-</w:t>
            </w:r>
            <w:r w:rsidRPr="00D63CAF">
              <w:rPr>
                <w:sz w:val="28"/>
                <w:szCs w:val="28"/>
              </w:rPr>
              <w:lastRenderedPageBreak/>
              <w:t>технологии)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1-1-0-0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2-1-0-1</w:t>
            </w:r>
          </w:p>
        </w:tc>
        <w:tc>
          <w:tcPr>
            <w:tcW w:w="3348" w:type="dxa"/>
          </w:tcPr>
          <w:p w:rsidR="00AC3E13" w:rsidRPr="008D379A" w:rsidRDefault="00EB2563" w:rsidP="00AC3E13">
            <w:pPr>
              <w:pStyle w:val="Default"/>
              <w:jc w:val="center"/>
              <w:rPr>
                <w:color w:val="auto"/>
              </w:rPr>
            </w:pPr>
            <w:r w:rsidRPr="008D379A">
              <w:rPr>
                <w:color w:val="auto"/>
              </w:rPr>
              <w:t>Нет</w:t>
            </w: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63CAF">
              <w:rPr>
                <w:sz w:val="28"/>
                <w:szCs w:val="28"/>
              </w:rPr>
              <w:lastRenderedPageBreak/>
              <w:t>Информатик</w:t>
            </w:r>
            <w:proofErr w:type="gramStart"/>
            <w:r w:rsidRPr="00D63CAF">
              <w:rPr>
                <w:sz w:val="28"/>
                <w:szCs w:val="28"/>
              </w:rPr>
              <w:t>о</w:t>
            </w:r>
            <w:proofErr w:type="spellEnd"/>
            <w:r w:rsidRPr="00D63CAF">
              <w:rPr>
                <w:sz w:val="28"/>
                <w:szCs w:val="28"/>
              </w:rPr>
              <w:t>-</w:t>
            </w:r>
            <w:proofErr w:type="gramEnd"/>
            <w:r w:rsidRPr="00D63CAF">
              <w:rPr>
                <w:sz w:val="28"/>
                <w:szCs w:val="28"/>
              </w:rPr>
              <w:t xml:space="preserve"> математическая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1-0-0-1</w:t>
            </w:r>
          </w:p>
        </w:tc>
        <w:tc>
          <w:tcPr>
            <w:tcW w:w="2322" w:type="dxa"/>
          </w:tcPr>
          <w:p w:rsidR="00AC3E13" w:rsidRPr="00D63CAF" w:rsidRDefault="00EB2563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3348" w:type="dxa"/>
          </w:tcPr>
          <w:p w:rsidR="00AC3E13" w:rsidRPr="008D379A" w:rsidRDefault="00EB2563" w:rsidP="00686EC6">
            <w:pPr>
              <w:pStyle w:val="Default"/>
              <w:jc w:val="center"/>
              <w:rPr>
                <w:b/>
                <w:color w:val="auto"/>
              </w:rPr>
            </w:pPr>
            <w:r w:rsidRPr="008D379A">
              <w:t xml:space="preserve">Создание тренажера «Десятичная дробь» в среде программирования </w:t>
            </w:r>
            <w:proofErr w:type="spellStart"/>
            <w:r w:rsidRPr="008D379A">
              <w:t>Scratch</w:t>
            </w:r>
            <w:proofErr w:type="spellEnd"/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D63CAF">
              <w:rPr>
                <w:sz w:val="28"/>
                <w:szCs w:val="28"/>
              </w:rPr>
              <w:t>Физико</w:t>
            </w:r>
            <w:proofErr w:type="spellEnd"/>
            <w:r w:rsidRPr="00D63CAF">
              <w:rPr>
                <w:sz w:val="28"/>
                <w:szCs w:val="28"/>
              </w:rPr>
              <w:t>- астрономическая</w:t>
            </w:r>
            <w:proofErr w:type="gramEnd"/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1-0-0-1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3348" w:type="dxa"/>
          </w:tcPr>
          <w:p w:rsidR="00AC3E13" w:rsidRPr="008D379A" w:rsidRDefault="008E5346" w:rsidP="00686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«Спектроскопия небесных тел»</w:t>
            </w: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D63CAF">
              <w:rPr>
                <w:sz w:val="28"/>
                <w:szCs w:val="28"/>
              </w:rPr>
              <w:t>Эколого</w:t>
            </w:r>
            <w:proofErr w:type="spellEnd"/>
            <w:r w:rsidRPr="00D63CAF">
              <w:rPr>
                <w:sz w:val="28"/>
                <w:szCs w:val="28"/>
              </w:rPr>
              <w:t>- географическая</w:t>
            </w:r>
            <w:proofErr w:type="gramEnd"/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1-0-0-1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1-0-1-0</w:t>
            </w:r>
          </w:p>
        </w:tc>
        <w:tc>
          <w:tcPr>
            <w:tcW w:w="3348" w:type="dxa"/>
          </w:tcPr>
          <w:p w:rsidR="00AC3E13" w:rsidRPr="008D379A" w:rsidRDefault="008E5346" w:rsidP="00890930">
            <w:pPr>
              <w:pStyle w:val="Default"/>
              <w:rPr>
                <w:b/>
                <w:color w:val="auto"/>
              </w:rPr>
            </w:pPr>
            <w:r w:rsidRPr="008D379A">
              <w:t>Анализ пространственно-видовой дифференциации особо охраняемых видов животных (млекопитающих и птиц) Республики Беларусь</w:t>
            </w: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Химическая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1-0-0-1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3348" w:type="dxa"/>
          </w:tcPr>
          <w:p w:rsidR="008E5346" w:rsidRPr="008D379A" w:rsidRDefault="008E5346" w:rsidP="008E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температурных режимов на степень потерь витамина</w:t>
            </w:r>
            <w:proofErr w:type="gram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 в зеленом сладком перце</w:t>
            </w:r>
          </w:p>
          <w:p w:rsidR="00AC3E13" w:rsidRPr="008D379A" w:rsidRDefault="00AC3E13" w:rsidP="00890930">
            <w:pPr>
              <w:pStyle w:val="Default"/>
              <w:rPr>
                <w:b/>
                <w:color w:val="auto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Биологическая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1-0-0-1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2-0-0-2</w:t>
            </w:r>
          </w:p>
        </w:tc>
        <w:tc>
          <w:tcPr>
            <w:tcW w:w="3348" w:type="dxa"/>
          </w:tcPr>
          <w:p w:rsidR="00AC3E13" w:rsidRPr="008D379A" w:rsidRDefault="008E5346" w:rsidP="00890930">
            <w:pPr>
              <w:pStyle w:val="Default"/>
              <w:rPr>
                <w:b/>
                <w:color w:val="auto"/>
              </w:rPr>
            </w:pPr>
            <w:r w:rsidRPr="008D379A">
              <w:rPr>
                <w:b/>
              </w:rPr>
              <w:t>«</w:t>
            </w:r>
            <w:r w:rsidRPr="008D379A">
              <w:t xml:space="preserve">Биодеградация синтетических полимерных материалов в результате деятельности личинок </w:t>
            </w:r>
            <w:proofErr w:type="spellStart"/>
            <w:r w:rsidRPr="008D379A">
              <w:rPr>
                <w:lang w:val="en-US"/>
              </w:rPr>
              <w:t>Zophobas</w:t>
            </w:r>
            <w:proofErr w:type="spellEnd"/>
            <w:r w:rsidRPr="008D379A">
              <w:t xml:space="preserve"> </w:t>
            </w:r>
            <w:proofErr w:type="spellStart"/>
            <w:r w:rsidRPr="008D379A">
              <w:rPr>
                <w:lang w:val="en-US"/>
              </w:rPr>
              <w:t>morio</w:t>
            </w:r>
            <w:proofErr w:type="spellEnd"/>
            <w:r w:rsidRPr="008D379A">
              <w:t xml:space="preserve"> и создание </w:t>
            </w:r>
            <w:proofErr w:type="spellStart"/>
            <w:r w:rsidRPr="008D379A">
              <w:t>экомини-фермы</w:t>
            </w:r>
            <w:proofErr w:type="spellEnd"/>
            <w:r w:rsidRPr="008D379A">
              <w:t xml:space="preserve"> для утилизации отходов</w:t>
            </w:r>
            <w:r w:rsidRPr="008D379A">
              <w:rPr>
                <w:b/>
              </w:rPr>
              <w:t>»</w:t>
            </w: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rPr>
                <w:sz w:val="28"/>
                <w:szCs w:val="28"/>
              </w:rPr>
            </w:pPr>
            <w:r w:rsidRPr="00D63CAF">
              <w:rPr>
                <w:sz w:val="28"/>
                <w:szCs w:val="28"/>
              </w:rPr>
              <w:t>Декоративно- прикладного и художественного творчества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1-1-0-0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0-0-0-0</w:t>
            </w:r>
          </w:p>
        </w:tc>
        <w:tc>
          <w:tcPr>
            <w:tcW w:w="3348" w:type="dxa"/>
          </w:tcPr>
          <w:p w:rsidR="008E5346" w:rsidRPr="008D379A" w:rsidRDefault="008E5346" w:rsidP="008E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>Гончарное  мастерство</w:t>
            </w:r>
            <w:proofErr w:type="gramEnd"/>
            <w:r w:rsidRPr="008D379A">
              <w:rPr>
                <w:rFonts w:ascii="Times New Roman" w:hAnsi="Times New Roman" w:cs="Times New Roman"/>
                <w:sz w:val="24"/>
                <w:szCs w:val="24"/>
              </w:rPr>
              <w:t xml:space="preserve"> и  новые технологии. Перезагрузка</w:t>
            </w:r>
          </w:p>
          <w:p w:rsidR="00AC3E13" w:rsidRPr="008D379A" w:rsidRDefault="00AC3E13" w:rsidP="00D63CAF">
            <w:pPr>
              <w:pStyle w:val="Default"/>
              <w:rPr>
                <w:color w:val="auto"/>
              </w:rPr>
            </w:pPr>
          </w:p>
        </w:tc>
      </w:tr>
      <w:tr w:rsidR="00AC3E13" w:rsidTr="00AC3E13">
        <w:tc>
          <w:tcPr>
            <w:tcW w:w="2322" w:type="dxa"/>
          </w:tcPr>
          <w:p w:rsidR="00AC3E13" w:rsidRPr="00D63CAF" w:rsidRDefault="00AC3E13" w:rsidP="00486FC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63CAF">
              <w:rPr>
                <w:b/>
                <w:color w:val="auto"/>
                <w:sz w:val="28"/>
                <w:szCs w:val="28"/>
              </w:rPr>
              <w:t>ВСЕГО</w:t>
            </w:r>
            <w:r w:rsidR="00061A2D">
              <w:rPr>
                <w:b/>
                <w:color w:val="auto"/>
                <w:sz w:val="28"/>
                <w:szCs w:val="28"/>
              </w:rPr>
              <w:t xml:space="preserve"> в 2021</w:t>
            </w:r>
            <w:r w:rsidR="00486FC2" w:rsidRPr="00D63CAF">
              <w:rPr>
                <w:b/>
                <w:color w:val="auto"/>
                <w:sz w:val="28"/>
                <w:szCs w:val="28"/>
              </w:rPr>
              <w:t>г.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14-7-0-7</w:t>
            </w:r>
          </w:p>
        </w:tc>
        <w:tc>
          <w:tcPr>
            <w:tcW w:w="2322" w:type="dxa"/>
          </w:tcPr>
          <w:p w:rsidR="00AC3E13" w:rsidRPr="00D63CAF" w:rsidRDefault="008E5346" w:rsidP="00AC3E1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23-10-3-10</w:t>
            </w:r>
          </w:p>
        </w:tc>
        <w:tc>
          <w:tcPr>
            <w:tcW w:w="3348" w:type="dxa"/>
          </w:tcPr>
          <w:p w:rsidR="00AC3E13" w:rsidRPr="00D63CAF" w:rsidRDefault="00AC3E13" w:rsidP="00AC3E1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C3E13" w:rsidRPr="00140762" w:rsidRDefault="00AC3E13" w:rsidP="00AC3E13">
      <w:pPr>
        <w:pStyle w:val="Default"/>
        <w:jc w:val="center"/>
        <w:rPr>
          <w:b/>
          <w:color w:val="auto"/>
          <w:sz w:val="28"/>
          <w:szCs w:val="28"/>
        </w:rPr>
      </w:pPr>
    </w:p>
    <w:p w:rsidR="00D22B8F" w:rsidRPr="00112776" w:rsidRDefault="00112776" w:rsidP="00E009F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112776">
        <w:rPr>
          <w:sz w:val="28"/>
          <w:szCs w:val="28"/>
        </w:rPr>
        <w:t xml:space="preserve">По итогам </w:t>
      </w:r>
      <w:r w:rsidR="00135132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112776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исследовательских работ стали </w:t>
      </w:r>
      <w:r w:rsidRPr="00112776">
        <w:rPr>
          <w:b/>
          <w:sz w:val="28"/>
          <w:szCs w:val="28"/>
        </w:rPr>
        <w:t>победителями</w:t>
      </w:r>
      <w:r>
        <w:rPr>
          <w:sz w:val="28"/>
          <w:szCs w:val="28"/>
        </w:rPr>
        <w:t xml:space="preserve">, из них </w:t>
      </w:r>
      <w:r w:rsidR="00135132">
        <w:rPr>
          <w:b/>
          <w:sz w:val="28"/>
          <w:szCs w:val="28"/>
        </w:rPr>
        <w:t>7 работ из ОО г. Брянска, 0 работ</w:t>
      </w:r>
      <w:r w:rsidRPr="00112776">
        <w:rPr>
          <w:b/>
          <w:sz w:val="28"/>
          <w:szCs w:val="28"/>
        </w:rPr>
        <w:t xml:space="preserve"> </w:t>
      </w:r>
      <w:proofErr w:type="gramStart"/>
      <w:r w:rsidR="00E009FC">
        <w:rPr>
          <w:b/>
          <w:sz w:val="28"/>
          <w:szCs w:val="28"/>
        </w:rPr>
        <w:t>-</w:t>
      </w:r>
      <w:r w:rsidRPr="00112776">
        <w:rPr>
          <w:b/>
          <w:sz w:val="28"/>
          <w:szCs w:val="28"/>
        </w:rPr>
        <w:t>и</w:t>
      </w:r>
      <w:proofErr w:type="gramEnd"/>
      <w:r w:rsidRPr="00112776">
        <w:rPr>
          <w:b/>
          <w:sz w:val="28"/>
          <w:szCs w:val="28"/>
        </w:rPr>
        <w:t xml:space="preserve">ногородние, 7 работ </w:t>
      </w:r>
      <w:r w:rsidR="00E009FC">
        <w:rPr>
          <w:b/>
          <w:sz w:val="28"/>
          <w:szCs w:val="28"/>
        </w:rPr>
        <w:t>-</w:t>
      </w:r>
      <w:r w:rsidRPr="00112776">
        <w:rPr>
          <w:b/>
          <w:sz w:val="28"/>
          <w:szCs w:val="28"/>
        </w:rPr>
        <w:t>иностранные.</w:t>
      </w:r>
    </w:p>
    <w:p w:rsidR="00112776" w:rsidRPr="00112776" w:rsidRDefault="00135132" w:rsidP="00E009F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  исследовательские </w:t>
      </w:r>
      <w:r w:rsidR="00112776" w:rsidRPr="0011277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="00112776" w:rsidRPr="00112776">
        <w:rPr>
          <w:sz w:val="28"/>
          <w:szCs w:val="28"/>
        </w:rPr>
        <w:t xml:space="preserve"> стали призёрами, </w:t>
      </w:r>
      <w:r w:rsidR="00112776">
        <w:rPr>
          <w:sz w:val="28"/>
          <w:szCs w:val="28"/>
        </w:rPr>
        <w:t xml:space="preserve">из них </w:t>
      </w:r>
      <w:r>
        <w:rPr>
          <w:b/>
          <w:sz w:val="28"/>
          <w:szCs w:val="28"/>
        </w:rPr>
        <w:t>10</w:t>
      </w:r>
      <w:r w:rsidR="0011277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из ОО г. Брянска, 3 работы иногородние</w:t>
      </w:r>
      <w:r w:rsidR="00112776">
        <w:rPr>
          <w:b/>
          <w:sz w:val="28"/>
          <w:szCs w:val="28"/>
        </w:rPr>
        <w:t>, 10</w:t>
      </w:r>
      <w:r w:rsidR="00112776" w:rsidRPr="00112776">
        <w:rPr>
          <w:b/>
          <w:sz w:val="28"/>
          <w:szCs w:val="28"/>
        </w:rPr>
        <w:t xml:space="preserve"> работ иностранные.</w:t>
      </w:r>
    </w:p>
    <w:p w:rsidR="00D22B8F" w:rsidRPr="00112776" w:rsidRDefault="00D22B8F" w:rsidP="00E009FC">
      <w:pPr>
        <w:pStyle w:val="Default"/>
        <w:spacing w:line="360" w:lineRule="auto"/>
        <w:rPr>
          <w:sz w:val="28"/>
          <w:szCs w:val="28"/>
        </w:rPr>
      </w:pPr>
    </w:p>
    <w:p w:rsidR="0021594F" w:rsidRDefault="00014656" w:rsidP="00D22B8F">
      <w:pPr>
        <w:pStyle w:val="Default"/>
        <w:jc w:val="center"/>
        <w:rPr>
          <w:b/>
          <w:sz w:val="32"/>
          <w:szCs w:val="32"/>
        </w:rPr>
      </w:pPr>
      <w:r w:rsidRPr="00143177">
        <w:rPr>
          <w:b/>
          <w:sz w:val="32"/>
          <w:szCs w:val="32"/>
        </w:rPr>
        <w:t>Типичные ошибки</w:t>
      </w:r>
    </w:p>
    <w:p w:rsidR="00E009FC" w:rsidRPr="00143177" w:rsidRDefault="00E009FC" w:rsidP="00D22B8F">
      <w:pPr>
        <w:pStyle w:val="Default"/>
        <w:jc w:val="center"/>
        <w:rPr>
          <w:b/>
          <w:sz w:val="32"/>
          <w:szCs w:val="32"/>
        </w:rPr>
      </w:pPr>
    </w:p>
    <w:p w:rsidR="00154D21" w:rsidRDefault="008D379A" w:rsidP="00E009FC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технической</w:t>
      </w:r>
      <w:r w:rsidR="00143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экспертизы</w:t>
      </w:r>
      <w:r w:rsidR="00B02474" w:rsidRPr="00D22B8F">
        <w:rPr>
          <w:b/>
          <w:sz w:val="28"/>
          <w:szCs w:val="28"/>
        </w:rPr>
        <w:t>:</w:t>
      </w:r>
    </w:p>
    <w:p w:rsidR="00143177" w:rsidRDefault="00143177" w:rsidP="00E009FC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Уникальность текста менее 50%</w:t>
      </w:r>
      <w:r w:rsidR="007B025C">
        <w:rPr>
          <w:sz w:val="28"/>
          <w:szCs w:val="28"/>
        </w:rPr>
        <w:t>.</w:t>
      </w:r>
    </w:p>
    <w:p w:rsidR="00143177" w:rsidRDefault="00143177" w:rsidP="00E009FC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техническим требованиям конкурса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количество страниц, возраст участников, количество участников).</w:t>
      </w:r>
    </w:p>
    <w:p w:rsidR="007B025C" w:rsidRPr="00143177" w:rsidRDefault="007B025C" w:rsidP="00E009FC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сопровождающих документов на иностранном языке.</w:t>
      </w:r>
    </w:p>
    <w:p w:rsidR="00B02474" w:rsidRDefault="00B02474" w:rsidP="00154D21">
      <w:pPr>
        <w:rPr>
          <w:rFonts w:ascii="Times New Roman" w:hAnsi="Times New Roman" w:cs="Times New Roman"/>
          <w:b/>
          <w:sz w:val="28"/>
          <w:szCs w:val="28"/>
        </w:rPr>
      </w:pPr>
      <w:r w:rsidRPr="00D22B8F">
        <w:rPr>
          <w:rFonts w:ascii="Times New Roman" w:hAnsi="Times New Roman" w:cs="Times New Roman"/>
          <w:b/>
          <w:sz w:val="28"/>
          <w:szCs w:val="28"/>
        </w:rPr>
        <w:lastRenderedPageBreak/>
        <w:t>На этапе</w:t>
      </w:r>
      <w:r w:rsidR="00143177">
        <w:rPr>
          <w:rFonts w:ascii="Times New Roman" w:hAnsi="Times New Roman" w:cs="Times New Roman"/>
          <w:b/>
          <w:sz w:val="28"/>
          <w:szCs w:val="28"/>
        </w:rPr>
        <w:t xml:space="preserve"> оценки содержания работ</w:t>
      </w:r>
      <w:r w:rsidR="00D22B8F">
        <w:rPr>
          <w:rFonts w:ascii="Times New Roman" w:hAnsi="Times New Roman" w:cs="Times New Roman"/>
          <w:b/>
          <w:sz w:val="28"/>
          <w:szCs w:val="28"/>
        </w:rPr>
        <w:t>:</w:t>
      </w:r>
    </w:p>
    <w:p w:rsidR="00143177" w:rsidRPr="00D84C6D" w:rsidRDefault="007B025C" w:rsidP="00143177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 xml:space="preserve">Подмена понятия </w:t>
      </w:r>
      <w:proofErr w:type="spellStart"/>
      <w:r w:rsidRPr="00D84C6D">
        <w:rPr>
          <w:rFonts w:ascii="Times New Roman" w:hAnsi="Times New Roman" w:cs="Times New Roman"/>
          <w:i/>
          <w:sz w:val="28"/>
          <w:szCs w:val="28"/>
        </w:rPr>
        <w:t>исследованиие</w:t>
      </w:r>
      <w:proofErr w:type="spellEnd"/>
      <w:r w:rsidRPr="00D84C6D">
        <w:rPr>
          <w:rFonts w:ascii="Times New Roman" w:hAnsi="Times New Roman" w:cs="Times New Roman"/>
          <w:sz w:val="28"/>
          <w:szCs w:val="28"/>
        </w:rPr>
        <w:t xml:space="preserve"> проектной деятельностью</w:t>
      </w:r>
      <w:r w:rsidR="00D84C6D">
        <w:rPr>
          <w:rFonts w:ascii="Times New Roman" w:hAnsi="Times New Roman" w:cs="Times New Roman"/>
          <w:sz w:val="28"/>
          <w:szCs w:val="28"/>
        </w:rPr>
        <w:t>.</w:t>
      </w:r>
    </w:p>
    <w:p w:rsidR="007B025C" w:rsidRPr="00D84C6D" w:rsidRDefault="007B025C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 xml:space="preserve">Цели работы сформулированы нечетко. </w:t>
      </w:r>
    </w:p>
    <w:p w:rsidR="007B025C" w:rsidRPr="00D84C6D" w:rsidRDefault="007B025C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>Отсутствуют элементы новизны исследования.</w:t>
      </w:r>
    </w:p>
    <w:p w:rsidR="007B025C" w:rsidRPr="00D84C6D" w:rsidRDefault="007B025C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 xml:space="preserve"> </w:t>
      </w:r>
      <w:r w:rsidRPr="00D84C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Отсутствие статистической обработки результатов.</w:t>
      </w:r>
    </w:p>
    <w:p w:rsidR="007B025C" w:rsidRPr="00D84C6D" w:rsidRDefault="007B025C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Некорректная интерпретация результатов и  соответственно </w:t>
      </w:r>
      <w:r w:rsidRPr="00D84C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84C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 точная формулировка выводов.</w:t>
      </w:r>
    </w:p>
    <w:p w:rsidR="007B025C" w:rsidRPr="00D84C6D" w:rsidRDefault="007B025C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color w:val="383838"/>
          <w:sz w:val="28"/>
          <w:szCs w:val="28"/>
        </w:rPr>
        <w:t>Ошибки в указании использованной литературы.</w:t>
      </w:r>
    </w:p>
    <w:p w:rsidR="007B025C" w:rsidRPr="00D84C6D" w:rsidRDefault="007B025C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C6D">
        <w:rPr>
          <w:rFonts w:ascii="Times New Roman" w:eastAsia="Times New Roman" w:hAnsi="Times New Roman" w:cs="Times New Roman"/>
          <w:sz w:val="28"/>
          <w:szCs w:val="28"/>
        </w:rPr>
        <w:t>Объекты исследования</w:t>
      </w:r>
      <w:r w:rsidRPr="00D84C6D">
        <w:rPr>
          <w:rFonts w:ascii="Times New Roman" w:hAnsi="Times New Roman" w:cs="Times New Roman"/>
          <w:sz w:val="28"/>
          <w:szCs w:val="28"/>
        </w:rPr>
        <w:t xml:space="preserve"> ограничены материалами интернета, находящимися в открытом доступе</w:t>
      </w:r>
      <w:r w:rsidR="00D84C6D" w:rsidRPr="00D84C6D">
        <w:rPr>
          <w:rFonts w:ascii="Times New Roman" w:hAnsi="Times New Roman" w:cs="Times New Roman"/>
          <w:sz w:val="28"/>
          <w:szCs w:val="28"/>
        </w:rPr>
        <w:t>.</w:t>
      </w:r>
      <w:r w:rsidRPr="00D8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D" w:rsidRPr="00D84C6D" w:rsidRDefault="00D84C6D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color w:val="000000"/>
          <w:sz w:val="28"/>
          <w:szCs w:val="28"/>
        </w:rPr>
        <w:t>Некоторые работы представляют собой реферат без экспериментального исследования.</w:t>
      </w:r>
    </w:p>
    <w:p w:rsidR="00D84C6D" w:rsidRPr="00D84C6D" w:rsidRDefault="00D84C6D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>Ошибки в формулировке темы: расширение темы до тематического направления.</w:t>
      </w:r>
      <w:r w:rsidRPr="00D84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C6D" w:rsidRPr="00D84C6D" w:rsidRDefault="00D84C6D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 xml:space="preserve">Несоответствие выводов целям и задачам </w:t>
      </w:r>
      <w:r w:rsidR="00E009FC">
        <w:rPr>
          <w:rFonts w:ascii="Times New Roman" w:hAnsi="Times New Roman" w:cs="Times New Roman"/>
          <w:sz w:val="28"/>
          <w:szCs w:val="28"/>
        </w:rPr>
        <w:t>исследования, заявленным</w:t>
      </w:r>
      <w:r w:rsidRPr="00D84C6D">
        <w:rPr>
          <w:rFonts w:ascii="Times New Roman" w:hAnsi="Times New Roman" w:cs="Times New Roman"/>
          <w:sz w:val="28"/>
          <w:szCs w:val="28"/>
        </w:rPr>
        <w:t xml:space="preserve"> во введении.</w:t>
      </w:r>
    </w:p>
    <w:p w:rsidR="00D84C6D" w:rsidRPr="00D84C6D" w:rsidRDefault="00D84C6D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 xml:space="preserve">Преобладание теоретических работ, мало </w:t>
      </w:r>
      <w:proofErr w:type="spellStart"/>
      <w:r w:rsidRPr="00D84C6D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D84C6D">
        <w:rPr>
          <w:rFonts w:ascii="Times New Roman" w:hAnsi="Times New Roman" w:cs="Times New Roman"/>
          <w:sz w:val="28"/>
          <w:szCs w:val="28"/>
        </w:rPr>
        <w:t>.</w:t>
      </w:r>
    </w:p>
    <w:p w:rsidR="00D84C6D" w:rsidRPr="00D84C6D" w:rsidRDefault="00D84C6D" w:rsidP="00E009FC">
      <w:pPr>
        <w:pStyle w:val="a5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C6D">
        <w:rPr>
          <w:rFonts w:ascii="Times New Roman" w:hAnsi="Times New Roman" w:cs="Times New Roman"/>
          <w:sz w:val="28"/>
          <w:szCs w:val="28"/>
        </w:rPr>
        <w:t>Орфографические, пунктуационные, логические, стилистические ошибки.</w:t>
      </w:r>
    </w:p>
    <w:p w:rsidR="00D84C6D" w:rsidRPr="00D84C6D" w:rsidRDefault="00D84C6D" w:rsidP="00D84C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0433" w:rsidRDefault="00D84C6D" w:rsidP="00D84C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84C6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20433" w:rsidRPr="00D84C6D">
        <w:rPr>
          <w:rFonts w:ascii="Times New Roman" w:hAnsi="Times New Roman" w:cs="Times New Roman"/>
          <w:b/>
          <w:sz w:val="28"/>
          <w:szCs w:val="28"/>
        </w:rPr>
        <w:t>:</w:t>
      </w:r>
    </w:p>
    <w:p w:rsidR="00D84C6D" w:rsidRPr="00D84C6D" w:rsidRDefault="00D84C6D" w:rsidP="00E009FC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замдиректоров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 г. Брянска представить </w:t>
      </w:r>
      <w:r w:rsidR="008D379A">
        <w:rPr>
          <w:rFonts w:ascii="Times New Roman" w:hAnsi="Times New Roman" w:cs="Times New Roman"/>
          <w:sz w:val="28"/>
          <w:szCs w:val="28"/>
        </w:rPr>
        <w:t xml:space="preserve">итоги и </w:t>
      </w:r>
      <w:r>
        <w:rPr>
          <w:rFonts w:ascii="Times New Roman" w:hAnsi="Times New Roman" w:cs="Times New Roman"/>
          <w:sz w:val="28"/>
          <w:szCs w:val="28"/>
        </w:rPr>
        <w:t>анализ проведения конференции «Первые шаги в науку»-2021.</w:t>
      </w:r>
    </w:p>
    <w:p w:rsidR="00A20433" w:rsidRPr="00D22B8F" w:rsidRDefault="00D84C6D" w:rsidP="00E009F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A20433" w:rsidRPr="00D22B8F">
        <w:rPr>
          <w:sz w:val="28"/>
          <w:szCs w:val="28"/>
        </w:rPr>
        <w:t xml:space="preserve"> учебном году провести анализ типичных ошибок, допущенных авторами исследовательских р</w:t>
      </w:r>
      <w:r>
        <w:rPr>
          <w:sz w:val="28"/>
          <w:szCs w:val="28"/>
        </w:rPr>
        <w:t>абот ОО г. Брянска по предметам.</w:t>
      </w:r>
    </w:p>
    <w:p w:rsidR="007456B7" w:rsidRPr="00D22B8F" w:rsidRDefault="007456B7" w:rsidP="00E009F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22B8F">
        <w:rPr>
          <w:sz w:val="28"/>
          <w:szCs w:val="28"/>
        </w:rPr>
        <w:t>На сайте МБУ БГИМЦ разместить методические рекомендации по организации исследовательской  деятельности на уроках и во внеурочной деятельности.</w:t>
      </w:r>
    </w:p>
    <w:p w:rsidR="00F47573" w:rsidRPr="00D22B8F" w:rsidRDefault="00D84C6D" w:rsidP="00E009F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Обобщить </w:t>
      </w:r>
      <w:r w:rsidR="00F47573" w:rsidRPr="00D22B8F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представить</w:t>
      </w:r>
      <w:r w:rsidR="00F47573" w:rsidRPr="00D22B8F">
        <w:rPr>
          <w:sz w:val="28"/>
          <w:szCs w:val="28"/>
        </w:rPr>
        <w:t xml:space="preserve"> </w:t>
      </w:r>
      <w:r>
        <w:rPr>
          <w:sz w:val="28"/>
          <w:szCs w:val="28"/>
        </w:rPr>
        <w:t>на муниципальном уровне  лучший опыт</w:t>
      </w:r>
      <w:r w:rsidR="00F47573" w:rsidRPr="00D22B8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ОО </w:t>
      </w:r>
      <w:r w:rsidR="00F47573" w:rsidRPr="00D22B8F">
        <w:rPr>
          <w:sz w:val="28"/>
          <w:szCs w:val="28"/>
        </w:rPr>
        <w:t>по указанному направлению.</w:t>
      </w:r>
    </w:p>
    <w:p w:rsidR="00A20433" w:rsidRPr="00D22B8F" w:rsidRDefault="00A20433" w:rsidP="00E009F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22B8F">
        <w:rPr>
          <w:sz w:val="28"/>
          <w:szCs w:val="28"/>
        </w:rPr>
        <w:t xml:space="preserve">Провести индивидуальные консультации </w:t>
      </w:r>
      <w:r w:rsidR="00D84C6D">
        <w:rPr>
          <w:sz w:val="28"/>
          <w:szCs w:val="28"/>
        </w:rPr>
        <w:t xml:space="preserve">(творческие группы) </w:t>
      </w:r>
      <w:r w:rsidRPr="00D22B8F">
        <w:rPr>
          <w:sz w:val="28"/>
          <w:szCs w:val="28"/>
        </w:rPr>
        <w:t>по организации исследовательской деятельности для заместите</w:t>
      </w:r>
      <w:r w:rsidR="00D84C6D">
        <w:rPr>
          <w:sz w:val="28"/>
          <w:szCs w:val="28"/>
        </w:rPr>
        <w:t>лей руководителей и педагогов ОО г. Брянска.</w:t>
      </w:r>
    </w:p>
    <w:p w:rsidR="00B202D3" w:rsidRPr="00D22B8F" w:rsidRDefault="00A20433" w:rsidP="00E009F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84C6D">
        <w:rPr>
          <w:sz w:val="28"/>
          <w:szCs w:val="28"/>
        </w:rPr>
        <w:t xml:space="preserve">Оргкомитету международной научно- практической конференции «Первые шаги в науку» внести поправки в Положение о </w:t>
      </w:r>
      <w:r w:rsidR="00E75ECA" w:rsidRPr="00D84C6D">
        <w:rPr>
          <w:sz w:val="28"/>
          <w:szCs w:val="28"/>
        </w:rPr>
        <w:t>требо</w:t>
      </w:r>
      <w:r w:rsidR="00D84C6D">
        <w:rPr>
          <w:sz w:val="28"/>
          <w:szCs w:val="28"/>
        </w:rPr>
        <w:t>ваниях к участию в Конференции с учётом выявленных технических ошибок.</w:t>
      </w:r>
    </w:p>
    <w:sectPr w:rsidR="00B202D3" w:rsidRPr="00D22B8F" w:rsidSect="00AC3E13">
      <w:pgSz w:w="11906" w:h="16838"/>
      <w:pgMar w:top="1134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EA9"/>
    <w:multiLevelType w:val="hybridMultilevel"/>
    <w:tmpl w:val="4C129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DFC"/>
    <w:multiLevelType w:val="hybridMultilevel"/>
    <w:tmpl w:val="76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19E"/>
    <w:multiLevelType w:val="hybridMultilevel"/>
    <w:tmpl w:val="8D765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0794"/>
    <w:multiLevelType w:val="hybridMultilevel"/>
    <w:tmpl w:val="1C9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02CA"/>
    <w:multiLevelType w:val="hybridMultilevel"/>
    <w:tmpl w:val="5D84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3F9B"/>
    <w:multiLevelType w:val="hybridMultilevel"/>
    <w:tmpl w:val="CA52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75B52"/>
    <w:multiLevelType w:val="hybridMultilevel"/>
    <w:tmpl w:val="61A0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3763"/>
    <w:multiLevelType w:val="hybridMultilevel"/>
    <w:tmpl w:val="1A988FE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473050E"/>
    <w:multiLevelType w:val="hybridMultilevel"/>
    <w:tmpl w:val="3DC0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86D78"/>
    <w:multiLevelType w:val="hybridMultilevel"/>
    <w:tmpl w:val="5D84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77DB0"/>
    <w:multiLevelType w:val="hybridMultilevel"/>
    <w:tmpl w:val="456E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B0706"/>
    <w:multiLevelType w:val="hybridMultilevel"/>
    <w:tmpl w:val="76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527A0"/>
    <w:multiLevelType w:val="hybridMultilevel"/>
    <w:tmpl w:val="DD1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02D3"/>
    <w:rsid w:val="00004C92"/>
    <w:rsid w:val="00014656"/>
    <w:rsid w:val="000166BD"/>
    <w:rsid w:val="00061A2D"/>
    <w:rsid w:val="000949E5"/>
    <w:rsid w:val="000C1847"/>
    <w:rsid w:val="000E74B6"/>
    <w:rsid w:val="001123A8"/>
    <w:rsid w:val="00112776"/>
    <w:rsid w:val="00130162"/>
    <w:rsid w:val="00135132"/>
    <w:rsid w:val="00143177"/>
    <w:rsid w:val="00144B5A"/>
    <w:rsid w:val="00154D21"/>
    <w:rsid w:val="001662C0"/>
    <w:rsid w:val="0016758B"/>
    <w:rsid w:val="00182889"/>
    <w:rsid w:val="00193D4A"/>
    <w:rsid w:val="001A33DB"/>
    <w:rsid w:val="001C33BD"/>
    <w:rsid w:val="001C6269"/>
    <w:rsid w:val="001E1836"/>
    <w:rsid w:val="0021594F"/>
    <w:rsid w:val="00216B59"/>
    <w:rsid w:val="0024124F"/>
    <w:rsid w:val="002826F1"/>
    <w:rsid w:val="002C6592"/>
    <w:rsid w:val="002F339A"/>
    <w:rsid w:val="002F5B54"/>
    <w:rsid w:val="00300975"/>
    <w:rsid w:val="00353A2D"/>
    <w:rsid w:val="003650F1"/>
    <w:rsid w:val="003905CE"/>
    <w:rsid w:val="00393151"/>
    <w:rsid w:val="003A607C"/>
    <w:rsid w:val="003B169F"/>
    <w:rsid w:val="003B5E95"/>
    <w:rsid w:val="003D3E53"/>
    <w:rsid w:val="004011CA"/>
    <w:rsid w:val="00417F87"/>
    <w:rsid w:val="00427FDD"/>
    <w:rsid w:val="00436D66"/>
    <w:rsid w:val="00443934"/>
    <w:rsid w:val="00454A37"/>
    <w:rsid w:val="00475537"/>
    <w:rsid w:val="0048437B"/>
    <w:rsid w:val="00486FC2"/>
    <w:rsid w:val="00493300"/>
    <w:rsid w:val="004B3A6D"/>
    <w:rsid w:val="004D5B68"/>
    <w:rsid w:val="004D7216"/>
    <w:rsid w:val="00513840"/>
    <w:rsid w:val="00567884"/>
    <w:rsid w:val="005819BE"/>
    <w:rsid w:val="00587885"/>
    <w:rsid w:val="005C0D7B"/>
    <w:rsid w:val="005C3370"/>
    <w:rsid w:val="005C3AA2"/>
    <w:rsid w:val="005C6622"/>
    <w:rsid w:val="005D457F"/>
    <w:rsid w:val="005D6763"/>
    <w:rsid w:val="006245B8"/>
    <w:rsid w:val="00650424"/>
    <w:rsid w:val="00666AB6"/>
    <w:rsid w:val="00686EC6"/>
    <w:rsid w:val="0069788A"/>
    <w:rsid w:val="00697EBD"/>
    <w:rsid w:val="006A051A"/>
    <w:rsid w:val="006B1D44"/>
    <w:rsid w:val="0070563D"/>
    <w:rsid w:val="007456B7"/>
    <w:rsid w:val="00796B57"/>
    <w:rsid w:val="007B025C"/>
    <w:rsid w:val="007E78A0"/>
    <w:rsid w:val="007F0A19"/>
    <w:rsid w:val="007F3D37"/>
    <w:rsid w:val="008401F1"/>
    <w:rsid w:val="00840719"/>
    <w:rsid w:val="00842ED9"/>
    <w:rsid w:val="008517EF"/>
    <w:rsid w:val="00877367"/>
    <w:rsid w:val="008844E3"/>
    <w:rsid w:val="00890930"/>
    <w:rsid w:val="008D379A"/>
    <w:rsid w:val="008E5346"/>
    <w:rsid w:val="0094214B"/>
    <w:rsid w:val="0095039A"/>
    <w:rsid w:val="009A1412"/>
    <w:rsid w:val="009F4DF9"/>
    <w:rsid w:val="00A20433"/>
    <w:rsid w:val="00A22899"/>
    <w:rsid w:val="00A5157D"/>
    <w:rsid w:val="00A551D6"/>
    <w:rsid w:val="00A57D76"/>
    <w:rsid w:val="00A6784B"/>
    <w:rsid w:val="00A75712"/>
    <w:rsid w:val="00AA2502"/>
    <w:rsid w:val="00AC3E13"/>
    <w:rsid w:val="00AF683E"/>
    <w:rsid w:val="00B02474"/>
    <w:rsid w:val="00B202D3"/>
    <w:rsid w:val="00B35438"/>
    <w:rsid w:val="00B35B3E"/>
    <w:rsid w:val="00BA1DFE"/>
    <w:rsid w:val="00BD3017"/>
    <w:rsid w:val="00C01045"/>
    <w:rsid w:val="00C13649"/>
    <w:rsid w:val="00C16F7F"/>
    <w:rsid w:val="00CC6673"/>
    <w:rsid w:val="00CE7855"/>
    <w:rsid w:val="00D07A74"/>
    <w:rsid w:val="00D22B8F"/>
    <w:rsid w:val="00D41DCF"/>
    <w:rsid w:val="00D443E0"/>
    <w:rsid w:val="00D63CAF"/>
    <w:rsid w:val="00D76BC7"/>
    <w:rsid w:val="00D84C6D"/>
    <w:rsid w:val="00DA463A"/>
    <w:rsid w:val="00DC05D3"/>
    <w:rsid w:val="00E009FC"/>
    <w:rsid w:val="00E75ECA"/>
    <w:rsid w:val="00E83EB4"/>
    <w:rsid w:val="00EB2563"/>
    <w:rsid w:val="00EC5E5A"/>
    <w:rsid w:val="00F253B0"/>
    <w:rsid w:val="00F314D8"/>
    <w:rsid w:val="00F356DF"/>
    <w:rsid w:val="00F47573"/>
    <w:rsid w:val="00F566D4"/>
    <w:rsid w:val="00F63C16"/>
    <w:rsid w:val="00F94228"/>
    <w:rsid w:val="00FA3008"/>
    <w:rsid w:val="00FB4C62"/>
    <w:rsid w:val="00FD353A"/>
    <w:rsid w:val="00FD4979"/>
    <w:rsid w:val="00FE2B8B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437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6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5961-3E9D-412A-95C7-AFB90E6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Наталья Токаева</cp:lastModifiedBy>
  <cp:revision>59</cp:revision>
  <cp:lastPrinted>2019-05-06T08:55:00Z</cp:lastPrinted>
  <dcterms:created xsi:type="dcterms:W3CDTF">2017-05-23T07:05:00Z</dcterms:created>
  <dcterms:modified xsi:type="dcterms:W3CDTF">2021-04-20T10:15:00Z</dcterms:modified>
</cp:coreProperties>
</file>