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>Аннотаци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585">
        <w:rPr>
          <w:rFonts w:ascii="Times New Roman" w:hAnsi="Times New Roman" w:cs="Times New Roman"/>
          <w:sz w:val="24"/>
          <w:szCs w:val="24"/>
        </w:rPr>
        <w:t xml:space="preserve"> к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A50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 xml:space="preserve">Бирюкова Наталья Ивановна, учитель химии и биологии МБОУ «Средняя общеобразовательная школа №22» г. Брянска. Раздел - Открытые уроки. Методические разработки уроков. </w:t>
      </w:r>
    </w:p>
    <w:p w:rsidR="00FB4A50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 xml:space="preserve">Презентация   к уроку по теме «Аммиак». </w:t>
      </w:r>
    </w:p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 xml:space="preserve">Презентация разработана для урока химии «Аммиак и его свойства» в 9 классе по программе О.С. Габриеляна. Содержит иллюстративный материал по теме урока.  Схемы и рисунки приборов готовят к проведению практической работы. В презентации предлагается материал для </w:t>
      </w:r>
      <w:proofErr w:type="gramStart"/>
      <w:r w:rsidRPr="002545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4585">
        <w:rPr>
          <w:rFonts w:ascii="Times New Roman" w:hAnsi="Times New Roman" w:cs="Times New Roman"/>
          <w:sz w:val="24"/>
          <w:szCs w:val="24"/>
        </w:rPr>
        <w:t xml:space="preserve"> первоначальным усвоением теоретического материала урока.</w:t>
      </w:r>
    </w:p>
    <w:p w:rsidR="002E3BF1" w:rsidRDefault="002E3BF1"/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 xml:space="preserve">Презентация   к уроку по теме «Азот». </w:t>
      </w:r>
    </w:p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>Презентация разработана для урока химии «Подгруппа азота. Свойства азота» в 9 классе по программе О.С. Габриеляна. Содержит основные сведения по теме урока.  Смена деятельности (задействует зрительные анализаторы учащихся) повышает активность школьников  и результативность урока. В презентации используется материал из истории химии.</w:t>
      </w:r>
    </w:p>
    <w:p w:rsidR="00FB4A50" w:rsidRDefault="00FB4A50"/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 xml:space="preserve">Презентация   к уроку по теме «Фосфор и его соединения». </w:t>
      </w:r>
    </w:p>
    <w:p w:rsidR="00FB4A50" w:rsidRPr="00254585" w:rsidRDefault="00FB4A50" w:rsidP="00FB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85">
        <w:rPr>
          <w:rFonts w:ascii="Times New Roman" w:hAnsi="Times New Roman" w:cs="Times New Roman"/>
          <w:sz w:val="24"/>
          <w:szCs w:val="24"/>
        </w:rPr>
        <w:t xml:space="preserve">Презентация разработана для урока химии «Фосфор и его соединения» в 9 классе по программе О.С. Габриеляна. Содержит информацию, которая может быть использована для предъявления нового материала по теме.  В презентации предлагаются задания для первичного закрепления, </w:t>
      </w:r>
      <w:bookmarkStart w:id="0" w:name="_GoBack"/>
      <w:bookmarkEnd w:id="0"/>
      <w:r w:rsidRPr="00254585">
        <w:rPr>
          <w:rFonts w:ascii="Times New Roman" w:hAnsi="Times New Roman" w:cs="Times New Roman"/>
          <w:sz w:val="24"/>
          <w:szCs w:val="24"/>
        </w:rPr>
        <w:t>определения первоначального уровня  усвоения материала с самопроверкой  или  взаимопроверкой  результатов.</w:t>
      </w:r>
    </w:p>
    <w:p w:rsidR="00FB4A50" w:rsidRDefault="00FB4A50"/>
    <w:sectPr w:rsidR="00FB4A50" w:rsidSect="002E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A50"/>
    <w:rsid w:val="002E3BF1"/>
    <w:rsid w:val="00FB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BGIMC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2019-02-19T09:25:00Z</dcterms:created>
  <dcterms:modified xsi:type="dcterms:W3CDTF">2019-02-19T09:29:00Z</dcterms:modified>
</cp:coreProperties>
</file>