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4E" w:rsidRPr="00185264" w:rsidRDefault="00185264" w:rsidP="00542410">
      <w:pPr>
        <w:spacing w:after="0" w:line="240" w:lineRule="auto"/>
        <w:jc w:val="center"/>
        <w:rPr>
          <w:rFonts w:ascii="Times New Roman" w:hAnsi="Times New Roman" w:cs="Times New Roman"/>
          <w:b/>
          <w:sz w:val="24"/>
          <w:szCs w:val="24"/>
        </w:rPr>
      </w:pPr>
      <w:r w:rsidRPr="00185264">
        <w:rPr>
          <w:rFonts w:ascii="Times New Roman" w:hAnsi="Times New Roman" w:cs="Times New Roman"/>
          <w:b/>
          <w:sz w:val="24"/>
          <w:szCs w:val="24"/>
        </w:rPr>
        <w:t>Муниципальное бюджетное общеобразовательное учреждение</w:t>
      </w:r>
    </w:p>
    <w:p w:rsidR="00185264" w:rsidRPr="00185264" w:rsidRDefault="00185264" w:rsidP="00542410">
      <w:pPr>
        <w:spacing w:after="0" w:line="240" w:lineRule="auto"/>
        <w:jc w:val="center"/>
        <w:rPr>
          <w:rFonts w:ascii="Times New Roman" w:hAnsi="Times New Roman" w:cs="Times New Roman"/>
          <w:b/>
          <w:sz w:val="24"/>
          <w:szCs w:val="24"/>
        </w:rPr>
      </w:pPr>
      <w:r w:rsidRPr="00185264">
        <w:rPr>
          <w:rFonts w:ascii="Times New Roman" w:hAnsi="Times New Roman" w:cs="Times New Roman"/>
          <w:b/>
          <w:sz w:val="24"/>
          <w:szCs w:val="24"/>
        </w:rPr>
        <w:t>«Средняя общеобразовательная школа № 12 им.А.И. Виноградова»</w:t>
      </w:r>
    </w:p>
    <w:p w:rsidR="00185264" w:rsidRPr="00185264" w:rsidRDefault="00185264" w:rsidP="00542410">
      <w:pPr>
        <w:spacing w:after="0" w:line="240" w:lineRule="auto"/>
        <w:jc w:val="center"/>
        <w:rPr>
          <w:rFonts w:ascii="Times New Roman" w:hAnsi="Times New Roman" w:cs="Times New Roman"/>
          <w:b/>
          <w:sz w:val="24"/>
          <w:szCs w:val="24"/>
        </w:rPr>
      </w:pPr>
    </w:p>
    <w:p w:rsidR="00185264" w:rsidRPr="00185264" w:rsidRDefault="00185264" w:rsidP="00542410">
      <w:pPr>
        <w:spacing w:after="0" w:line="240" w:lineRule="auto"/>
        <w:jc w:val="center"/>
        <w:rPr>
          <w:rFonts w:ascii="Times New Roman" w:hAnsi="Times New Roman" w:cs="Times New Roman"/>
          <w:b/>
          <w:sz w:val="24"/>
          <w:szCs w:val="24"/>
        </w:rPr>
      </w:pPr>
    </w:p>
    <w:p w:rsidR="00185264" w:rsidRPr="00185264" w:rsidRDefault="00185264" w:rsidP="00542410">
      <w:pPr>
        <w:spacing w:after="0" w:line="240" w:lineRule="auto"/>
        <w:jc w:val="center"/>
        <w:rPr>
          <w:rFonts w:ascii="Times New Roman" w:hAnsi="Times New Roman" w:cs="Times New Roman"/>
          <w:b/>
          <w:sz w:val="24"/>
          <w:szCs w:val="24"/>
        </w:rPr>
      </w:pPr>
    </w:p>
    <w:p w:rsidR="00185264" w:rsidRDefault="00185264" w:rsidP="00542410">
      <w:pPr>
        <w:spacing w:after="0" w:line="240" w:lineRule="auto"/>
        <w:jc w:val="center"/>
        <w:rPr>
          <w:rFonts w:ascii="Times New Roman" w:hAnsi="Times New Roman" w:cs="Times New Roman"/>
          <w:b/>
          <w:sz w:val="28"/>
          <w:szCs w:val="28"/>
        </w:rPr>
      </w:pPr>
    </w:p>
    <w:p w:rsidR="00185264" w:rsidRDefault="00185264" w:rsidP="00542410">
      <w:pPr>
        <w:spacing w:after="0" w:line="240" w:lineRule="auto"/>
        <w:jc w:val="center"/>
        <w:rPr>
          <w:rFonts w:ascii="Times New Roman" w:hAnsi="Times New Roman" w:cs="Times New Roman"/>
          <w:b/>
          <w:sz w:val="28"/>
          <w:szCs w:val="28"/>
        </w:rPr>
      </w:pPr>
    </w:p>
    <w:p w:rsidR="008F4FA5" w:rsidRDefault="008F4FA5" w:rsidP="00542410">
      <w:pPr>
        <w:spacing w:after="0" w:line="240" w:lineRule="auto"/>
        <w:jc w:val="center"/>
        <w:rPr>
          <w:rFonts w:ascii="Times New Roman" w:hAnsi="Times New Roman" w:cs="Times New Roman"/>
          <w:b/>
          <w:sz w:val="28"/>
          <w:szCs w:val="28"/>
        </w:rPr>
      </w:pPr>
    </w:p>
    <w:p w:rsidR="008F4FA5" w:rsidRDefault="008F4FA5" w:rsidP="00542410">
      <w:pPr>
        <w:spacing w:after="0" w:line="240" w:lineRule="auto"/>
        <w:jc w:val="center"/>
        <w:rPr>
          <w:rFonts w:ascii="Times New Roman" w:hAnsi="Times New Roman" w:cs="Times New Roman"/>
          <w:b/>
          <w:sz w:val="28"/>
          <w:szCs w:val="28"/>
        </w:rPr>
      </w:pPr>
    </w:p>
    <w:p w:rsidR="00185264" w:rsidRPr="008F4FA5" w:rsidRDefault="00185264" w:rsidP="00542410">
      <w:pPr>
        <w:spacing w:after="0" w:line="240" w:lineRule="auto"/>
        <w:jc w:val="center"/>
        <w:rPr>
          <w:rFonts w:ascii="Times New Roman" w:hAnsi="Times New Roman" w:cs="Times New Roman"/>
          <w:b/>
          <w:sz w:val="32"/>
          <w:szCs w:val="32"/>
        </w:rPr>
      </w:pPr>
      <w:r w:rsidRPr="008F4FA5">
        <w:rPr>
          <w:rFonts w:ascii="Times New Roman" w:hAnsi="Times New Roman" w:cs="Times New Roman"/>
          <w:b/>
          <w:sz w:val="32"/>
          <w:szCs w:val="32"/>
        </w:rPr>
        <w:t>Методическая разработка внеурочного занятия по физике:</w:t>
      </w:r>
    </w:p>
    <w:p w:rsidR="008F4FA5" w:rsidRPr="00185264" w:rsidRDefault="008F4FA5" w:rsidP="00542410">
      <w:pPr>
        <w:spacing w:after="0" w:line="240" w:lineRule="auto"/>
        <w:jc w:val="center"/>
        <w:rPr>
          <w:rFonts w:ascii="Times New Roman" w:hAnsi="Times New Roman" w:cs="Times New Roman"/>
          <w:b/>
          <w:sz w:val="28"/>
          <w:szCs w:val="28"/>
        </w:rPr>
      </w:pPr>
    </w:p>
    <w:p w:rsidR="00185264" w:rsidRPr="008F4FA5" w:rsidRDefault="00185264" w:rsidP="00542410">
      <w:pPr>
        <w:spacing w:after="0" w:line="240" w:lineRule="auto"/>
        <w:jc w:val="center"/>
        <w:rPr>
          <w:rFonts w:ascii="Times New Roman" w:hAnsi="Times New Roman" w:cs="Times New Roman"/>
          <w:b/>
          <w:sz w:val="40"/>
          <w:szCs w:val="40"/>
        </w:rPr>
      </w:pPr>
      <w:r w:rsidRPr="008F4FA5">
        <w:rPr>
          <w:rFonts w:ascii="Times New Roman" w:hAnsi="Times New Roman" w:cs="Times New Roman"/>
          <w:b/>
          <w:sz w:val="40"/>
          <w:szCs w:val="40"/>
        </w:rPr>
        <w:t>«Школьная телестудия «Космос зовёт» о современных исследованиях Луны и Марса».</w:t>
      </w:r>
    </w:p>
    <w:p w:rsidR="008F4FA5" w:rsidRPr="00185264" w:rsidRDefault="008F4FA5" w:rsidP="00542410">
      <w:pPr>
        <w:spacing w:after="0" w:line="240" w:lineRule="auto"/>
        <w:jc w:val="center"/>
        <w:rPr>
          <w:rFonts w:ascii="Times New Roman" w:hAnsi="Times New Roman" w:cs="Times New Roman"/>
          <w:b/>
          <w:sz w:val="36"/>
          <w:szCs w:val="36"/>
        </w:rPr>
      </w:pPr>
    </w:p>
    <w:p w:rsidR="00185264" w:rsidRPr="00185264" w:rsidRDefault="00185264" w:rsidP="00542410">
      <w:pPr>
        <w:spacing w:after="0" w:line="240" w:lineRule="auto"/>
        <w:jc w:val="center"/>
        <w:rPr>
          <w:rFonts w:ascii="Times New Roman" w:hAnsi="Times New Roman" w:cs="Times New Roman"/>
          <w:b/>
          <w:sz w:val="24"/>
          <w:szCs w:val="24"/>
        </w:rPr>
      </w:pPr>
    </w:p>
    <w:p w:rsidR="007C1DBC" w:rsidRDefault="00185264" w:rsidP="00542410">
      <w:pPr>
        <w:spacing w:after="0" w:line="240" w:lineRule="auto"/>
        <w:jc w:val="center"/>
        <w:rPr>
          <w:rFonts w:ascii="Times New Roman" w:hAnsi="Times New Roman" w:cs="Times New Roman"/>
          <w:sz w:val="24"/>
          <w:szCs w:val="24"/>
        </w:rPr>
      </w:pPr>
      <w:r w:rsidRPr="00185264">
        <w:rPr>
          <w:rFonts w:ascii="Times New Roman" w:hAnsi="Times New Roman" w:cs="Times New Roman"/>
          <w:sz w:val="24"/>
          <w:szCs w:val="24"/>
        </w:rPr>
        <w:t>Разработала учитель физики МБОУ СОШ №12 Зайкова С.В.</w:t>
      </w: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7C1DBC" w:rsidRDefault="00A925C9" w:rsidP="00990A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прошла методическую экспертизу на уровне районного методического объединения учителей физики </w:t>
      </w:r>
      <w:proofErr w:type="spellStart"/>
      <w:r>
        <w:rPr>
          <w:rFonts w:ascii="Times New Roman" w:hAnsi="Times New Roman" w:cs="Times New Roman"/>
          <w:sz w:val="24"/>
          <w:szCs w:val="24"/>
        </w:rPr>
        <w:t>Бежицкого</w:t>
      </w:r>
      <w:proofErr w:type="spellEnd"/>
      <w:r>
        <w:rPr>
          <w:rFonts w:ascii="Times New Roman" w:hAnsi="Times New Roman" w:cs="Times New Roman"/>
          <w:sz w:val="24"/>
          <w:szCs w:val="24"/>
        </w:rPr>
        <w:t xml:space="preserve">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Брянска и может быть рекомендована для проведения внеклассных мероприятий по физике</w:t>
      </w:r>
    </w:p>
    <w:p w:rsidR="00A925C9" w:rsidRDefault="00A925C9" w:rsidP="00990AB5">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Руководитель РМО учителей физики </w:t>
      </w:r>
      <w:proofErr w:type="spellStart"/>
      <w:r>
        <w:rPr>
          <w:rFonts w:ascii="Times New Roman" w:hAnsi="Times New Roman" w:cs="Times New Roman"/>
          <w:sz w:val="24"/>
          <w:szCs w:val="24"/>
        </w:rPr>
        <w:t>Бежицкого</w:t>
      </w:r>
      <w:proofErr w:type="spellEnd"/>
      <w:r>
        <w:rPr>
          <w:rFonts w:ascii="Times New Roman" w:hAnsi="Times New Roman" w:cs="Times New Roman"/>
          <w:sz w:val="24"/>
          <w:szCs w:val="24"/>
        </w:rPr>
        <w:t xml:space="preserve">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Брянска</w:t>
      </w:r>
    </w:p>
    <w:p w:rsidR="007C1DBC" w:rsidRDefault="00A925C9" w:rsidP="00990AB5">
      <w:pPr>
        <w:spacing w:after="0" w:line="240" w:lineRule="auto"/>
        <w:ind w:left="7797"/>
        <w:jc w:val="both"/>
        <w:rPr>
          <w:rFonts w:ascii="Times New Roman" w:hAnsi="Times New Roman" w:cs="Times New Roman"/>
          <w:sz w:val="24"/>
          <w:szCs w:val="24"/>
        </w:rPr>
      </w:pPr>
      <w:r>
        <w:rPr>
          <w:rFonts w:ascii="Times New Roman" w:hAnsi="Times New Roman" w:cs="Times New Roman"/>
          <w:sz w:val="24"/>
          <w:szCs w:val="24"/>
        </w:rPr>
        <w:t xml:space="preserve"> А.А. Зернина</w:t>
      </w:r>
    </w:p>
    <w:p w:rsidR="007C1DBC" w:rsidRDefault="007C1DBC" w:rsidP="00542410">
      <w:pPr>
        <w:spacing w:after="0" w:line="240" w:lineRule="auto"/>
        <w:rPr>
          <w:rFonts w:ascii="Times New Roman" w:hAnsi="Times New Roman" w:cs="Times New Roman"/>
          <w:sz w:val="24"/>
          <w:szCs w:val="24"/>
        </w:rPr>
      </w:pPr>
    </w:p>
    <w:p w:rsidR="007C1DBC" w:rsidRDefault="007C1DBC"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955BA0" w:rsidRDefault="00955BA0" w:rsidP="00542410">
      <w:pPr>
        <w:spacing w:after="0" w:line="240" w:lineRule="auto"/>
        <w:rPr>
          <w:rFonts w:ascii="Times New Roman" w:hAnsi="Times New Roman" w:cs="Times New Roman"/>
          <w:sz w:val="24"/>
          <w:szCs w:val="24"/>
        </w:rPr>
      </w:pPr>
    </w:p>
    <w:p w:rsidR="007C1DBC" w:rsidRDefault="007C1DBC" w:rsidP="008F4F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Брянск 2018</w:t>
      </w:r>
    </w:p>
    <w:p w:rsidR="007C1DBC" w:rsidRDefault="007C1DBC" w:rsidP="00542410">
      <w:pPr>
        <w:spacing w:after="0" w:line="240" w:lineRule="auto"/>
        <w:jc w:val="center"/>
        <w:rPr>
          <w:rFonts w:ascii="Times New Roman" w:hAnsi="Times New Roman" w:cs="Times New Roman"/>
          <w:b/>
          <w:sz w:val="24"/>
          <w:szCs w:val="24"/>
        </w:rPr>
        <w:sectPr w:rsidR="007C1DBC" w:rsidSect="007C1DBC">
          <w:footerReference w:type="default" r:id="rId8"/>
          <w:pgSz w:w="11906" w:h="16838"/>
          <w:pgMar w:top="851" w:right="851" w:bottom="851" w:left="1701" w:header="708" w:footer="708" w:gutter="0"/>
          <w:cols w:space="708"/>
          <w:docGrid w:linePitch="360"/>
        </w:sectPr>
      </w:pPr>
    </w:p>
    <w:p w:rsidR="00821544" w:rsidRPr="00821544" w:rsidRDefault="00821544" w:rsidP="00542410">
      <w:pPr>
        <w:spacing w:after="0" w:line="240" w:lineRule="auto"/>
        <w:jc w:val="center"/>
        <w:rPr>
          <w:rFonts w:ascii="Times New Roman" w:hAnsi="Times New Roman" w:cs="Times New Roman"/>
          <w:sz w:val="24"/>
          <w:szCs w:val="24"/>
          <w:lang w:val="en-US"/>
        </w:rPr>
      </w:pPr>
    </w:p>
    <w:p w:rsidR="00821544" w:rsidRDefault="00821544" w:rsidP="00821544">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авторе:</w:t>
      </w:r>
    </w:p>
    <w:p w:rsidR="00821544" w:rsidRDefault="00821544" w:rsidP="00821544">
      <w:pPr>
        <w:spacing w:after="0" w:line="240" w:lineRule="auto"/>
        <w:rPr>
          <w:rFonts w:ascii="Times New Roman" w:hAnsi="Times New Roman" w:cs="Times New Roman"/>
          <w:sz w:val="24"/>
          <w:szCs w:val="24"/>
        </w:rPr>
      </w:pPr>
      <w:r>
        <w:rPr>
          <w:rFonts w:ascii="Times New Roman" w:hAnsi="Times New Roman" w:cs="Times New Roman"/>
          <w:sz w:val="24"/>
          <w:szCs w:val="24"/>
        </w:rPr>
        <w:t>Ф.И.О. Зайкова Светлана Валентиновна.</w:t>
      </w:r>
    </w:p>
    <w:p w:rsidR="00821544" w:rsidRDefault="00821544" w:rsidP="0082154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учитель физики.</w:t>
      </w:r>
    </w:p>
    <w:p w:rsidR="00821544" w:rsidRDefault="00821544" w:rsidP="008215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работы: МБОУ СОШ № 12 </w:t>
      </w:r>
      <w:proofErr w:type="spellStart"/>
      <w:r>
        <w:rPr>
          <w:rFonts w:ascii="Times New Roman" w:hAnsi="Times New Roman" w:cs="Times New Roman"/>
          <w:sz w:val="24"/>
          <w:szCs w:val="24"/>
        </w:rPr>
        <w:t>им.А.И.Виноградова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Брянска</w:t>
      </w:r>
    </w:p>
    <w:p w:rsidR="00821544" w:rsidRPr="00821544" w:rsidRDefault="00821544" w:rsidP="00821544">
      <w:pPr>
        <w:spacing w:after="0" w:line="240" w:lineRule="auto"/>
        <w:rPr>
          <w:rFonts w:ascii="Times New Roman" w:hAnsi="Times New Roman" w:cs="Times New Roman"/>
          <w:sz w:val="24"/>
          <w:szCs w:val="24"/>
        </w:rPr>
      </w:pPr>
    </w:p>
    <w:p w:rsidR="007C1DBC" w:rsidRPr="00B03FBA" w:rsidRDefault="007C1DBC" w:rsidP="00542410">
      <w:pPr>
        <w:spacing w:after="0" w:line="240" w:lineRule="auto"/>
        <w:jc w:val="center"/>
        <w:rPr>
          <w:rFonts w:ascii="Times New Roman" w:hAnsi="Times New Roman" w:cs="Times New Roman"/>
          <w:b/>
          <w:sz w:val="32"/>
          <w:szCs w:val="32"/>
        </w:rPr>
      </w:pPr>
      <w:r w:rsidRPr="00B03FBA">
        <w:rPr>
          <w:rFonts w:ascii="Times New Roman" w:hAnsi="Times New Roman" w:cs="Times New Roman"/>
          <w:b/>
          <w:sz w:val="32"/>
          <w:szCs w:val="32"/>
        </w:rPr>
        <w:t>Методическая разработка внеурочного мероприятия по физике:</w:t>
      </w:r>
    </w:p>
    <w:p w:rsidR="007C1DBC" w:rsidRPr="00B03FBA" w:rsidRDefault="007C1DBC" w:rsidP="00542410">
      <w:pPr>
        <w:spacing w:after="0" w:line="240" w:lineRule="auto"/>
        <w:jc w:val="center"/>
        <w:rPr>
          <w:rFonts w:ascii="Times New Roman" w:hAnsi="Times New Roman" w:cs="Times New Roman"/>
          <w:b/>
          <w:sz w:val="32"/>
          <w:szCs w:val="32"/>
        </w:rPr>
      </w:pPr>
      <w:r w:rsidRPr="00B03FBA">
        <w:rPr>
          <w:rFonts w:ascii="Times New Roman" w:hAnsi="Times New Roman" w:cs="Times New Roman"/>
          <w:b/>
          <w:sz w:val="32"/>
          <w:szCs w:val="32"/>
        </w:rPr>
        <w:t>«Школьная телестудия «Космос зовёт» о современных исследованиях Марса и Луны».</w:t>
      </w:r>
    </w:p>
    <w:p w:rsidR="00955BA0" w:rsidRDefault="00955BA0" w:rsidP="00542410">
      <w:pPr>
        <w:spacing w:after="0" w:line="240" w:lineRule="auto"/>
        <w:jc w:val="center"/>
        <w:rPr>
          <w:rFonts w:ascii="Times New Roman" w:hAnsi="Times New Roman" w:cs="Times New Roman"/>
          <w:b/>
          <w:sz w:val="24"/>
          <w:szCs w:val="24"/>
        </w:rPr>
      </w:pPr>
    </w:p>
    <w:p w:rsidR="007C1DBC" w:rsidRPr="00821544" w:rsidRDefault="007C1DBC" w:rsidP="00821544">
      <w:pPr>
        <w:spacing w:after="0" w:line="240" w:lineRule="auto"/>
        <w:jc w:val="center"/>
        <w:rPr>
          <w:rFonts w:ascii="Times New Roman" w:hAnsi="Times New Roman" w:cs="Times New Roman"/>
          <w:sz w:val="24"/>
          <w:szCs w:val="24"/>
        </w:rPr>
      </w:pPr>
      <w:r w:rsidRPr="00821544">
        <w:rPr>
          <w:rFonts w:ascii="Times New Roman" w:hAnsi="Times New Roman" w:cs="Times New Roman"/>
          <w:sz w:val="24"/>
          <w:szCs w:val="24"/>
        </w:rPr>
        <w:t>Аннотация.</w:t>
      </w:r>
    </w:p>
    <w:p w:rsidR="008F4FA5" w:rsidRPr="00821544" w:rsidRDefault="008F4FA5" w:rsidP="00821544">
      <w:pPr>
        <w:spacing w:after="0" w:line="240" w:lineRule="auto"/>
        <w:jc w:val="both"/>
        <w:rPr>
          <w:rFonts w:ascii="Times New Roman" w:hAnsi="Times New Roman" w:cs="Times New Roman"/>
          <w:b/>
          <w:sz w:val="24"/>
          <w:szCs w:val="24"/>
        </w:rPr>
      </w:pPr>
    </w:p>
    <w:p w:rsidR="007C1DBC" w:rsidRPr="00821544" w:rsidRDefault="007C1DBC" w:rsidP="00821544">
      <w:pPr>
        <w:spacing w:after="0" w:line="240" w:lineRule="auto"/>
        <w:ind w:firstLine="567"/>
        <w:jc w:val="both"/>
        <w:rPr>
          <w:rFonts w:ascii="Times New Roman" w:hAnsi="Times New Roman" w:cs="Times New Roman"/>
          <w:sz w:val="24"/>
          <w:szCs w:val="24"/>
        </w:rPr>
      </w:pPr>
      <w:r w:rsidRPr="00821544">
        <w:rPr>
          <w:rFonts w:ascii="Times New Roman" w:hAnsi="Times New Roman" w:cs="Times New Roman"/>
          <w:b/>
          <w:sz w:val="24"/>
          <w:szCs w:val="24"/>
        </w:rPr>
        <w:t>Цели</w:t>
      </w:r>
      <w:r w:rsidR="004F60A2" w:rsidRPr="00821544">
        <w:rPr>
          <w:rFonts w:ascii="Times New Roman" w:hAnsi="Times New Roman" w:cs="Times New Roman"/>
          <w:b/>
          <w:sz w:val="24"/>
          <w:szCs w:val="24"/>
        </w:rPr>
        <w:t xml:space="preserve"> вне</w:t>
      </w:r>
      <w:r w:rsidR="00D924EA" w:rsidRPr="00821544">
        <w:rPr>
          <w:rFonts w:ascii="Times New Roman" w:hAnsi="Times New Roman" w:cs="Times New Roman"/>
          <w:b/>
          <w:sz w:val="24"/>
          <w:szCs w:val="24"/>
        </w:rPr>
        <w:t>урочного мероприятия:</w:t>
      </w:r>
    </w:p>
    <w:p w:rsidR="007C1DBC" w:rsidRPr="00821544" w:rsidRDefault="007C1DBC" w:rsidP="00821544">
      <w:pPr>
        <w:spacing w:after="0" w:line="240" w:lineRule="auto"/>
        <w:jc w:val="both"/>
        <w:rPr>
          <w:rFonts w:ascii="Times New Roman" w:hAnsi="Times New Roman" w:cs="Times New Roman"/>
          <w:sz w:val="24"/>
          <w:szCs w:val="24"/>
        </w:rPr>
      </w:pPr>
      <w:r w:rsidRPr="00821544">
        <w:rPr>
          <w:rFonts w:ascii="Times New Roman" w:hAnsi="Times New Roman" w:cs="Times New Roman"/>
          <w:sz w:val="24"/>
          <w:szCs w:val="24"/>
          <w:u w:val="single"/>
        </w:rPr>
        <w:t>Образовательные:</w:t>
      </w:r>
      <w:r w:rsidRPr="00821544">
        <w:rPr>
          <w:rFonts w:ascii="Times New Roman" w:hAnsi="Times New Roman" w:cs="Times New Roman"/>
          <w:sz w:val="24"/>
          <w:szCs w:val="24"/>
        </w:rPr>
        <w:t xml:space="preserve"> знакомство с современными научными достижениями в космической отрасли, изучение физических явлений, сопровождающих и</w:t>
      </w:r>
      <w:r w:rsidR="00D924EA" w:rsidRPr="00821544">
        <w:rPr>
          <w:rFonts w:ascii="Times New Roman" w:hAnsi="Times New Roman" w:cs="Times New Roman"/>
          <w:sz w:val="24"/>
          <w:szCs w:val="24"/>
        </w:rPr>
        <w:t>сследования Луны и Марса, овладение навыками  моделирования</w:t>
      </w:r>
      <w:r w:rsidRPr="00821544">
        <w:rPr>
          <w:rFonts w:ascii="Times New Roman" w:hAnsi="Times New Roman" w:cs="Times New Roman"/>
          <w:sz w:val="24"/>
          <w:szCs w:val="24"/>
        </w:rPr>
        <w:t xml:space="preserve"> физических тел.</w:t>
      </w:r>
    </w:p>
    <w:p w:rsidR="007C1DBC" w:rsidRPr="00821544" w:rsidRDefault="007C1DBC" w:rsidP="00821544">
      <w:pPr>
        <w:spacing w:after="0" w:line="240" w:lineRule="auto"/>
        <w:jc w:val="both"/>
        <w:rPr>
          <w:rFonts w:ascii="Times New Roman" w:hAnsi="Times New Roman" w:cs="Times New Roman"/>
          <w:sz w:val="24"/>
          <w:szCs w:val="24"/>
        </w:rPr>
      </w:pPr>
      <w:proofErr w:type="gramStart"/>
      <w:r w:rsidRPr="00821544">
        <w:rPr>
          <w:rFonts w:ascii="Times New Roman" w:hAnsi="Times New Roman" w:cs="Times New Roman"/>
          <w:sz w:val="24"/>
          <w:szCs w:val="24"/>
          <w:u w:val="single"/>
        </w:rPr>
        <w:t>Развивающие:</w:t>
      </w:r>
      <w:r w:rsidRPr="00821544">
        <w:rPr>
          <w:rFonts w:ascii="Times New Roman" w:hAnsi="Times New Roman" w:cs="Times New Roman"/>
          <w:sz w:val="24"/>
          <w:szCs w:val="24"/>
        </w:rPr>
        <w:t xml:space="preserve"> развитие познавательной и творческой активности, формирование способностей к самостоятельному познанию окружающего мира.</w:t>
      </w:r>
      <w:proofErr w:type="gramEnd"/>
    </w:p>
    <w:p w:rsidR="007C1DBC" w:rsidRPr="00821544" w:rsidRDefault="007C1DBC" w:rsidP="00821544">
      <w:pPr>
        <w:spacing w:after="0" w:line="240" w:lineRule="auto"/>
        <w:jc w:val="both"/>
        <w:rPr>
          <w:rFonts w:ascii="Times New Roman" w:hAnsi="Times New Roman" w:cs="Times New Roman"/>
          <w:sz w:val="24"/>
          <w:szCs w:val="24"/>
        </w:rPr>
      </w:pPr>
      <w:r w:rsidRPr="00821544">
        <w:rPr>
          <w:rFonts w:ascii="Times New Roman" w:hAnsi="Times New Roman" w:cs="Times New Roman"/>
          <w:sz w:val="24"/>
          <w:szCs w:val="24"/>
          <w:u w:val="single"/>
        </w:rPr>
        <w:t>Воспитательные</w:t>
      </w:r>
      <w:r w:rsidRPr="00821544">
        <w:rPr>
          <w:rFonts w:ascii="Times New Roman" w:hAnsi="Times New Roman" w:cs="Times New Roman"/>
          <w:sz w:val="24"/>
          <w:szCs w:val="24"/>
        </w:rPr>
        <w:t>: создание усл</w:t>
      </w:r>
      <w:r w:rsidR="00D924EA" w:rsidRPr="00821544">
        <w:rPr>
          <w:rFonts w:ascii="Times New Roman" w:hAnsi="Times New Roman" w:cs="Times New Roman"/>
          <w:sz w:val="24"/>
          <w:szCs w:val="24"/>
        </w:rPr>
        <w:t>овий для формирования гражданской активности, воспитание ответственности за развитие науки и техники в стране.</w:t>
      </w:r>
    </w:p>
    <w:p w:rsidR="00A34B8E" w:rsidRPr="00821544" w:rsidRDefault="001F4BA2" w:rsidP="00821544">
      <w:pPr>
        <w:spacing w:after="0" w:line="240" w:lineRule="auto"/>
        <w:ind w:firstLine="360"/>
        <w:jc w:val="both"/>
        <w:rPr>
          <w:rFonts w:ascii="Times New Roman" w:eastAsiaTheme="minorEastAsia" w:hAnsi="Times New Roman" w:cs="Times New Roman"/>
          <w:sz w:val="24"/>
          <w:szCs w:val="24"/>
        </w:rPr>
      </w:pPr>
      <w:r w:rsidRPr="00821544">
        <w:rPr>
          <w:rFonts w:ascii="Times New Roman" w:hAnsi="Times New Roman" w:cs="Times New Roman"/>
          <w:sz w:val="24"/>
          <w:szCs w:val="24"/>
        </w:rPr>
        <w:t>Федеральный государственный образовательный стандарт предусматривает воспитание человека, который может учиться самостоятельно. Государственные стандарты второго поколения в качестве цели и основного результата образования предлагают учителю «развитие обучающихся на основе освоения ими универсальных учебных действий»</w:t>
      </w:r>
      <m:oMath>
        <m:d>
          <m:dPr>
            <m:begChr m:val="["/>
            <m:endChr m:val="]"/>
            <m:ctrlPr>
              <w:rPr>
                <w:rFonts w:ascii="Cambria Math" w:hAnsi="Times New Roman" w:cs="Times New Roman"/>
                <w:i/>
                <w:sz w:val="24"/>
                <w:szCs w:val="24"/>
              </w:rPr>
            </m:ctrlPr>
          </m:dPr>
          <m:e>
            <m:r>
              <w:rPr>
                <w:rFonts w:ascii="Cambria Math" w:hAnsi="Times New Roman" w:cs="Times New Roman"/>
                <w:sz w:val="24"/>
                <w:szCs w:val="24"/>
              </w:rPr>
              <m:t>1</m:t>
            </m:r>
          </m:e>
        </m:d>
      </m:oMath>
      <w:r w:rsidRPr="00821544">
        <w:rPr>
          <w:rFonts w:ascii="Times New Roman" w:eastAsiaTheme="minorEastAsia" w:hAnsi="Times New Roman" w:cs="Times New Roman"/>
          <w:sz w:val="24"/>
          <w:szCs w:val="24"/>
        </w:rPr>
        <w:t>.</w:t>
      </w:r>
      <w:r w:rsidR="00A34B8E" w:rsidRPr="00821544">
        <w:rPr>
          <w:rFonts w:ascii="Times New Roman" w:eastAsiaTheme="minorEastAsia" w:hAnsi="Times New Roman" w:cs="Times New Roman"/>
          <w:sz w:val="24"/>
          <w:szCs w:val="24"/>
        </w:rPr>
        <w:t xml:space="preserve"> Наилучшие условия для формирования коммуникативных универсальных учебных действий создает подготовка к различным внеурочным мероприятиям. В соответствии с ФГОС к </w:t>
      </w:r>
      <w:proofErr w:type="gramStart"/>
      <w:r w:rsidR="00A34B8E" w:rsidRPr="00821544">
        <w:rPr>
          <w:rFonts w:ascii="Times New Roman" w:eastAsiaTheme="minorEastAsia" w:hAnsi="Times New Roman" w:cs="Times New Roman"/>
          <w:sz w:val="24"/>
          <w:szCs w:val="24"/>
        </w:rPr>
        <w:t>коммуникативным</w:t>
      </w:r>
      <w:proofErr w:type="gramEnd"/>
      <w:r w:rsidR="00A34B8E" w:rsidRPr="00821544">
        <w:rPr>
          <w:rFonts w:ascii="Times New Roman" w:eastAsiaTheme="minorEastAsia" w:hAnsi="Times New Roman" w:cs="Times New Roman"/>
          <w:sz w:val="24"/>
          <w:szCs w:val="24"/>
        </w:rPr>
        <w:t xml:space="preserve"> УУД относятся:</w:t>
      </w:r>
    </w:p>
    <w:p w:rsidR="00A42730" w:rsidRPr="00821544" w:rsidRDefault="00A42730" w:rsidP="00821544">
      <w:pPr>
        <w:pStyle w:val="a3"/>
        <w:numPr>
          <w:ilvl w:val="0"/>
          <w:numId w:val="4"/>
        </w:numPr>
        <w:spacing w:after="0" w:line="240" w:lineRule="auto"/>
        <w:jc w:val="both"/>
        <w:rPr>
          <w:rFonts w:ascii="Times New Roman" w:eastAsiaTheme="minorEastAsia" w:hAnsi="Times New Roman" w:cs="Times New Roman"/>
          <w:sz w:val="24"/>
          <w:szCs w:val="24"/>
        </w:rPr>
      </w:pPr>
      <w:r w:rsidRPr="00821544">
        <w:rPr>
          <w:rFonts w:ascii="Times New Roman" w:eastAsiaTheme="minorEastAsia" w:hAnsi="Times New Roman" w:cs="Times New Roman"/>
          <w:sz w:val="24"/>
          <w:szCs w:val="24"/>
        </w:rPr>
        <w:t>Согласование усилий для достижения общей цели;</w:t>
      </w:r>
    </w:p>
    <w:p w:rsidR="00A34B8E" w:rsidRPr="00821544" w:rsidRDefault="00A34B8E" w:rsidP="00821544">
      <w:pPr>
        <w:pStyle w:val="a3"/>
        <w:numPr>
          <w:ilvl w:val="0"/>
          <w:numId w:val="4"/>
        </w:numPr>
        <w:spacing w:after="0" w:line="240" w:lineRule="auto"/>
        <w:jc w:val="both"/>
        <w:rPr>
          <w:rFonts w:ascii="Times New Roman" w:eastAsiaTheme="minorEastAsia" w:hAnsi="Times New Roman" w:cs="Times New Roman"/>
          <w:sz w:val="24"/>
          <w:szCs w:val="24"/>
        </w:rPr>
      </w:pPr>
      <w:r w:rsidRPr="00821544">
        <w:rPr>
          <w:rFonts w:ascii="Times New Roman" w:eastAsiaTheme="minorEastAsia" w:hAnsi="Times New Roman" w:cs="Times New Roman"/>
          <w:sz w:val="24"/>
          <w:szCs w:val="24"/>
        </w:rPr>
        <w:t>Планирование учебного сотрудничества с учителем и сверстниками</w:t>
      </w:r>
      <w:r w:rsidR="005249AD" w:rsidRPr="00821544">
        <w:rPr>
          <w:rFonts w:ascii="Times New Roman" w:eastAsiaTheme="minorEastAsia" w:hAnsi="Times New Roman" w:cs="Times New Roman"/>
          <w:sz w:val="24"/>
          <w:szCs w:val="24"/>
        </w:rPr>
        <w:t>, определение функций участников и способов взаимодействия</w:t>
      </w:r>
      <w:r w:rsidR="00A42730" w:rsidRPr="00821544">
        <w:rPr>
          <w:rFonts w:ascii="Times New Roman" w:eastAsiaTheme="minorEastAsia" w:hAnsi="Times New Roman" w:cs="Times New Roman"/>
          <w:sz w:val="24"/>
          <w:szCs w:val="24"/>
        </w:rPr>
        <w:t>;</w:t>
      </w:r>
    </w:p>
    <w:p w:rsidR="005249AD" w:rsidRPr="00821544" w:rsidRDefault="005249AD" w:rsidP="00821544">
      <w:pPr>
        <w:pStyle w:val="a3"/>
        <w:numPr>
          <w:ilvl w:val="0"/>
          <w:numId w:val="4"/>
        </w:numPr>
        <w:spacing w:after="0" w:line="240" w:lineRule="auto"/>
        <w:jc w:val="both"/>
        <w:rPr>
          <w:rFonts w:ascii="Times New Roman" w:eastAsiaTheme="minorEastAsia" w:hAnsi="Times New Roman" w:cs="Times New Roman"/>
          <w:sz w:val="24"/>
          <w:szCs w:val="24"/>
        </w:rPr>
      </w:pPr>
      <w:r w:rsidRPr="00821544">
        <w:rPr>
          <w:rFonts w:ascii="Times New Roman" w:eastAsiaTheme="minorEastAsia" w:hAnsi="Times New Roman" w:cs="Times New Roman"/>
          <w:sz w:val="24"/>
          <w:szCs w:val="24"/>
        </w:rPr>
        <w:t>Разрешение конфликтов</w:t>
      </w:r>
      <w:r w:rsidR="00A42730" w:rsidRPr="00821544">
        <w:rPr>
          <w:rFonts w:ascii="Times New Roman" w:eastAsiaTheme="minorEastAsia" w:hAnsi="Times New Roman" w:cs="Times New Roman"/>
          <w:sz w:val="24"/>
          <w:szCs w:val="24"/>
        </w:rPr>
        <w:t>;</w:t>
      </w:r>
    </w:p>
    <w:p w:rsidR="005249AD" w:rsidRPr="00821544" w:rsidRDefault="005249AD" w:rsidP="00821544">
      <w:pPr>
        <w:pStyle w:val="a3"/>
        <w:numPr>
          <w:ilvl w:val="0"/>
          <w:numId w:val="4"/>
        </w:numPr>
        <w:spacing w:after="0" w:line="240" w:lineRule="auto"/>
        <w:jc w:val="both"/>
        <w:rPr>
          <w:rFonts w:ascii="Times New Roman" w:eastAsiaTheme="minorEastAsia" w:hAnsi="Times New Roman" w:cs="Times New Roman"/>
          <w:sz w:val="24"/>
          <w:szCs w:val="24"/>
        </w:rPr>
      </w:pPr>
      <w:r w:rsidRPr="00821544">
        <w:rPr>
          <w:rFonts w:ascii="Times New Roman" w:eastAsiaTheme="minorEastAsia" w:hAnsi="Times New Roman" w:cs="Times New Roman"/>
          <w:sz w:val="24"/>
          <w:szCs w:val="24"/>
        </w:rPr>
        <w:t xml:space="preserve">Управление поведением партнёра, </w:t>
      </w:r>
      <w:r w:rsidR="00A42730" w:rsidRPr="00821544">
        <w:rPr>
          <w:rFonts w:ascii="Times New Roman" w:eastAsiaTheme="minorEastAsia" w:hAnsi="Times New Roman" w:cs="Times New Roman"/>
          <w:sz w:val="24"/>
          <w:szCs w:val="24"/>
        </w:rPr>
        <w:t>объективная оценка его действий;</w:t>
      </w:r>
    </w:p>
    <w:p w:rsidR="005249AD" w:rsidRPr="00821544" w:rsidRDefault="005249AD" w:rsidP="00821544">
      <w:pPr>
        <w:pStyle w:val="a3"/>
        <w:numPr>
          <w:ilvl w:val="0"/>
          <w:numId w:val="4"/>
        </w:numPr>
        <w:spacing w:after="0" w:line="240" w:lineRule="auto"/>
        <w:jc w:val="both"/>
        <w:rPr>
          <w:rFonts w:ascii="Times New Roman" w:eastAsiaTheme="minorEastAsia" w:hAnsi="Times New Roman" w:cs="Times New Roman"/>
          <w:sz w:val="24"/>
          <w:szCs w:val="24"/>
        </w:rPr>
      </w:pPr>
      <w:r w:rsidRPr="00821544">
        <w:rPr>
          <w:rFonts w:ascii="Times New Roman" w:eastAsiaTheme="minorEastAsia" w:hAnsi="Times New Roman" w:cs="Times New Roman"/>
          <w:sz w:val="24"/>
          <w:szCs w:val="24"/>
        </w:rPr>
        <w:t>Умение с достаточной полнотой и точностью выража</w:t>
      </w:r>
      <w:r w:rsidR="00A42730" w:rsidRPr="00821544">
        <w:rPr>
          <w:rFonts w:ascii="Times New Roman" w:eastAsiaTheme="minorEastAsia" w:hAnsi="Times New Roman" w:cs="Times New Roman"/>
          <w:sz w:val="24"/>
          <w:szCs w:val="24"/>
        </w:rPr>
        <w:t>ть свои мысли для передачи информации другим людям.</w:t>
      </w:r>
    </w:p>
    <w:p w:rsidR="005249AD" w:rsidRPr="00821544" w:rsidRDefault="005249AD" w:rsidP="00821544">
      <w:pPr>
        <w:spacing w:after="0" w:line="240" w:lineRule="auto"/>
        <w:ind w:firstLine="708"/>
        <w:jc w:val="both"/>
        <w:rPr>
          <w:rFonts w:ascii="Times New Roman" w:eastAsiaTheme="minorEastAsia" w:hAnsi="Times New Roman" w:cs="Times New Roman"/>
          <w:sz w:val="24"/>
          <w:szCs w:val="24"/>
        </w:rPr>
      </w:pPr>
      <w:proofErr w:type="gramStart"/>
      <w:r w:rsidRPr="00821544">
        <w:rPr>
          <w:rFonts w:ascii="Times New Roman" w:eastAsiaTheme="minorEastAsia" w:hAnsi="Times New Roman" w:cs="Times New Roman"/>
          <w:sz w:val="24"/>
          <w:szCs w:val="24"/>
        </w:rPr>
        <w:t>В ходе подготовки к представленному мероприятию ученики спорили с учителем и друг с другом о том</w:t>
      </w:r>
      <w:r w:rsidR="00A42730" w:rsidRPr="00821544">
        <w:rPr>
          <w:rFonts w:ascii="Times New Roman" w:eastAsiaTheme="minorEastAsia" w:hAnsi="Times New Roman" w:cs="Times New Roman"/>
          <w:sz w:val="24"/>
          <w:szCs w:val="24"/>
        </w:rPr>
        <w:t>,</w:t>
      </w:r>
      <w:r w:rsidRPr="00821544">
        <w:rPr>
          <w:rFonts w:ascii="Times New Roman" w:eastAsiaTheme="minorEastAsia" w:hAnsi="Times New Roman" w:cs="Times New Roman"/>
          <w:sz w:val="24"/>
          <w:szCs w:val="24"/>
        </w:rPr>
        <w:t xml:space="preserve"> как бывшие ученики школы могут давать интервью нынешним ученикам, конфликтовали и находили способы разрешения конфликтов</w:t>
      </w:r>
      <w:r w:rsidR="005E7A95" w:rsidRPr="00821544">
        <w:rPr>
          <w:rFonts w:ascii="Times New Roman" w:eastAsiaTheme="minorEastAsia" w:hAnsi="Times New Roman" w:cs="Times New Roman"/>
          <w:sz w:val="24"/>
          <w:szCs w:val="24"/>
        </w:rPr>
        <w:t>, оценивали де</w:t>
      </w:r>
      <w:r w:rsidR="004B21BD" w:rsidRPr="00821544">
        <w:rPr>
          <w:rFonts w:ascii="Times New Roman" w:eastAsiaTheme="minorEastAsia" w:hAnsi="Times New Roman" w:cs="Times New Roman"/>
          <w:sz w:val="24"/>
          <w:szCs w:val="24"/>
        </w:rPr>
        <w:t>йствия друг друга в роли учёных</w:t>
      </w:r>
      <w:r w:rsidR="005E7A95" w:rsidRPr="00821544">
        <w:rPr>
          <w:rFonts w:ascii="Times New Roman" w:eastAsiaTheme="minorEastAsia" w:hAnsi="Times New Roman" w:cs="Times New Roman"/>
          <w:sz w:val="24"/>
          <w:szCs w:val="24"/>
        </w:rPr>
        <w:t>, журналистов и бизнесмена, учились излагать достаточно сложную информацию о</w:t>
      </w:r>
      <w:r w:rsidR="00F66867" w:rsidRPr="00821544">
        <w:rPr>
          <w:rFonts w:ascii="Times New Roman" w:eastAsiaTheme="minorEastAsia" w:hAnsi="Times New Roman" w:cs="Times New Roman"/>
          <w:sz w:val="24"/>
          <w:szCs w:val="24"/>
        </w:rPr>
        <w:t>б</w:t>
      </w:r>
      <w:r w:rsidR="005E7A95" w:rsidRPr="00821544">
        <w:rPr>
          <w:rFonts w:ascii="Times New Roman" w:eastAsiaTheme="minorEastAsia" w:hAnsi="Times New Roman" w:cs="Times New Roman"/>
          <w:sz w:val="24"/>
          <w:szCs w:val="24"/>
        </w:rPr>
        <w:t xml:space="preserve"> исследовании Марса и Луны, брали на себя ответственность, придумывая речь для своих персонажей</w:t>
      </w:r>
      <w:proofErr w:type="gramEnd"/>
      <w:r w:rsidR="005E7A95" w:rsidRPr="00821544">
        <w:rPr>
          <w:rFonts w:ascii="Times New Roman" w:eastAsiaTheme="minorEastAsia" w:hAnsi="Times New Roman" w:cs="Times New Roman"/>
          <w:sz w:val="24"/>
          <w:szCs w:val="24"/>
        </w:rPr>
        <w:t>.</w:t>
      </w:r>
      <w:r w:rsidR="00D924EA" w:rsidRPr="00821544">
        <w:rPr>
          <w:rFonts w:ascii="Times New Roman" w:eastAsiaTheme="minorEastAsia" w:hAnsi="Times New Roman" w:cs="Times New Roman"/>
          <w:sz w:val="24"/>
          <w:szCs w:val="24"/>
        </w:rPr>
        <w:t xml:space="preserve"> Результат такой деятельности – формирование </w:t>
      </w:r>
      <w:proofErr w:type="gramStart"/>
      <w:r w:rsidR="00D924EA" w:rsidRPr="00821544">
        <w:rPr>
          <w:rFonts w:ascii="Times New Roman" w:eastAsiaTheme="minorEastAsia" w:hAnsi="Times New Roman" w:cs="Times New Roman"/>
          <w:sz w:val="24"/>
          <w:szCs w:val="24"/>
        </w:rPr>
        <w:t>коммуникативных</w:t>
      </w:r>
      <w:proofErr w:type="gramEnd"/>
      <w:r w:rsidR="00D924EA" w:rsidRPr="00821544">
        <w:rPr>
          <w:rFonts w:ascii="Times New Roman" w:eastAsiaTheme="minorEastAsia" w:hAnsi="Times New Roman" w:cs="Times New Roman"/>
          <w:sz w:val="24"/>
          <w:szCs w:val="24"/>
        </w:rPr>
        <w:t xml:space="preserve"> УУД, другие виды УУД также присутствовали в ходе мероприятия.</w:t>
      </w:r>
    </w:p>
    <w:p w:rsidR="004F60A2" w:rsidRPr="00821544" w:rsidRDefault="007C1DBC" w:rsidP="00821544">
      <w:pPr>
        <w:spacing w:after="0" w:line="240" w:lineRule="auto"/>
        <w:ind w:firstLine="709"/>
        <w:jc w:val="both"/>
        <w:rPr>
          <w:rFonts w:ascii="Times New Roman" w:hAnsi="Times New Roman" w:cs="Times New Roman"/>
          <w:sz w:val="24"/>
          <w:szCs w:val="24"/>
          <w:u w:val="single"/>
        </w:rPr>
      </w:pPr>
      <w:r w:rsidRPr="00821544">
        <w:rPr>
          <w:rFonts w:ascii="Times New Roman" w:hAnsi="Times New Roman" w:cs="Times New Roman"/>
          <w:sz w:val="24"/>
          <w:szCs w:val="24"/>
        </w:rPr>
        <w:t>В мероприятии создаётся атмосфера телевизионно</w:t>
      </w:r>
      <w:r w:rsidR="00A42730" w:rsidRPr="00821544">
        <w:rPr>
          <w:rFonts w:ascii="Times New Roman" w:hAnsi="Times New Roman" w:cs="Times New Roman"/>
          <w:sz w:val="24"/>
          <w:szCs w:val="24"/>
        </w:rPr>
        <w:t>й программы, в которой бывшие</w:t>
      </w:r>
      <w:r w:rsidRPr="00821544">
        <w:rPr>
          <w:rFonts w:ascii="Times New Roman" w:hAnsi="Times New Roman" w:cs="Times New Roman"/>
          <w:sz w:val="24"/>
          <w:szCs w:val="24"/>
        </w:rPr>
        <w:t xml:space="preserve"> выпускники школы № 12, добившиеся в обществе высокого положения</w:t>
      </w:r>
      <w:r w:rsidR="004F60A2" w:rsidRPr="00821544">
        <w:rPr>
          <w:rFonts w:ascii="Times New Roman" w:hAnsi="Times New Roman" w:cs="Times New Roman"/>
          <w:sz w:val="24"/>
          <w:szCs w:val="24"/>
        </w:rPr>
        <w:t xml:space="preserve">, </w:t>
      </w:r>
      <w:r w:rsidR="00A42730" w:rsidRPr="00821544">
        <w:rPr>
          <w:rFonts w:ascii="Times New Roman" w:hAnsi="Times New Roman" w:cs="Times New Roman"/>
          <w:sz w:val="24"/>
          <w:szCs w:val="24"/>
        </w:rPr>
        <w:t>дают интервью</w:t>
      </w:r>
      <w:r w:rsidR="004F60A2" w:rsidRPr="00821544">
        <w:rPr>
          <w:rFonts w:ascii="Times New Roman" w:hAnsi="Times New Roman" w:cs="Times New Roman"/>
          <w:sz w:val="24"/>
          <w:szCs w:val="24"/>
        </w:rPr>
        <w:t xml:space="preserve"> для сегодняшних школьников. По сценарию, это люди, связавшие свою жизнь с космической отраслью:</w:t>
      </w:r>
      <w:r w:rsidRPr="00821544">
        <w:rPr>
          <w:rFonts w:ascii="Times New Roman" w:hAnsi="Times New Roman" w:cs="Times New Roman"/>
          <w:sz w:val="24"/>
          <w:szCs w:val="24"/>
        </w:rPr>
        <w:t xml:space="preserve"> бизнесмен, занимающийся космическим туризмом Станислав Алексеевич, научный сотрудник института космических исследований Макс</w:t>
      </w:r>
      <w:r w:rsidR="00B03FBA" w:rsidRPr="00821544">
        <w:rPr>
          <w:rFonts w:ascii="Times New Roman" w:hAnsi="Times New Roman" w:cs="Times New Roman"/>
          <w:sz w:val="24"/>
          <w:szCs w:val="24"/>
        </w:rPr>
        <w:t>им Алексеевич</w:t>
      </w:r>
      <w:r w:rsidRPr="00821544">
        <w:rPr>
          <w:rFonts w:ascii="Times New Roman" w:hAnsi="Times New Roman" w:cs="Times New Roman"/>
          <w:sz w:val="24"/>
          <w:szCs w:val="24"/>
        </w:rPr>
        <w:t>, журналисты Анас</w:t>
      </w:r>
      <w:r w:rsidR="00B03FBA" w:rsidRPr="00821544">
        <w:rPr>
          <w:rFonts w:ascii="Times New Roman" w:hAnsi="Times New Roman" w:cs="Times New Roman"/>
          <w:sz w:val="24"/>
          <w:szCs w:val="24"/>
        </w:rPr>
        <w:t xml:space="preserve">тасия Павловна и Виктор Павлович. Их представляют ученики 11 </w:t>
      </w:r>
      <w:r w:rsidRPr="00821544">
        <w:rPr>
          <w:rFonts w:ascii="Times New Roman" w:hAnsi="Times New Roman" w:cs="Times New Roman"/>
          <w:sz w:val="24"/>
          <w:szCs w:val="24"/>
        </w:rPr>
        <w:t xml:space="preserve">класса и от их лица отвечают на вопросы ведущего телепрограммы. Интервью участников телепрограммы завершается конкурсом моделей лунный баз, которые нужно было создать из картона или других доступных материалов. Конкурс моделей лунных баз объявляется за месяц до проведения мероприятия. В нём предполагается участие всех желающих из всех классов, в </w:t>
      </w:r>
      <w:r w:rsidRPr="00821544">
        <w:rPr>
          <w:rFonts w:ascii="Times New Roman" w:hAnsi="Times New Roman" w:cs="Times New Roman"/>
          <w:sz w:val="24"/>
          <w:szCs w:val="24"/>
        </w:rPr>
        <w:lastRenderedPageBreak/>
        <w:t>которых изучается физика. В конце мероприятия объявляются и награждаются победители вышеуказанного конкурса.</w:t>
      </w:r>
      <w:r w:rsidR="004F60A2" w:rsidRPr="00821544">
        <w:rPr>
          <w:rFonts w:ascii="Times New Roman" w:hAnsi="Times New Roman" w:cs="Times New Roman"/>
          <w:sz w:val="24"/>
          <w:szCs w:val="24"/>
        </w:rPr>
        <w:t xml:space="preserve"> В разработке представлены </w:t>
      </w:r>
      <w:r w:rsidR="004F60A2" w:rsidRPr="00821544">
        <w:rPr>
          <w:rFonts w:ascii="Times New Roman" w:hAnsi="Times New Roman" w:cs="Times New Roman"/>
          <w:sz w:val="24"/>
          <w:szCs w:val="24"/>
          <w:u w:val="single"/>
        </w:rPr>
        <w:t>сценарий мероприятия и сопровождающая мероприятие презентация.</w:t>
      </w:r>
    </w:p>
    <w:p w:rsidR="007C1DBC" w:rsidRPr="00821544" w:rsidRDefault="007C1DBC" w:rsidP="00821544">
      <w:pPr>
        <w:spacing w:after="0" w:line="240" w:lineRule="auto"/>
        <w:ind w:firstLine="360"/>
        <w:jc w:val="both"/>
        <w:rPr>
          <w:rFonts w:ascii="Times New Roman" w:hAnsi="Times New Roman" w:cs="Times New Roman"/>
          <w:sz w:val="24"/>
          <w:szCs w:val="24"/>
        </w:rPr>
      </w:pPr>
    </w:p>
    <w:p w:rsidR="007C1DBC" w:rsidRPr="00821544" w:rsidRDefault="007C1DBC" w:rsidP="00821544">
      <w:pPr>
        <w:spacing w:after="0" w:line="240" w:lineRule="auto"/>
        <w:jc w:val="both"/>
        <w:rPr>
          <w:rFonts w:ascii="Times New Roman" w:eastAsiaTheme="minorEastAsia" w:hAnsi="Times New Roman" w:cs="Times New Roman"/>
          <w:sz w:val="24"/>
          <w:szCs w:val="24"/>
        </w:rPr>
      </w:pPr>
    </w:p>
    <w:tbl>
      <w:tblPr>
        <w:tblStyle w:val="a4"/>
        <w:tblW w:w="0" w:type="auto"/>
        <w:tblLook w:val="04A0"/>
      </w:tblPr>
      <w:tblGrid>
        <w:gridCol w:w="2176"/>
        <w:gridCol w:w="2244"/>
        <w:gridCol w:w="5162"/>
      </w:tblGrid>
      <w:tr w:rsidR="007C1DBC" w:rsidRPr="00821544" w:rsidTr="005249AD">
        <w:tc>
          <w:tcPr>
            <w:tcW w:w="2165" w:type="dxa"/>
          </w:tcPr>
          <w:p w:rsidR="007C1DBC" w:rsidRPr="00821544" w:rsidRDefault="007C1DBC" w:rsidP="00821544">
            <w:pPr>
              <w:jc w:val="both"/>
              <w:rPr>
                <w:rFonts w:ascii="Times New Roman" w:hAnsi="Times New Roman" w:cs="Times New Roman"/>
                <w:b/>
                <w:sz w:val="24"/>
                <w:szCs w:val="24"/>
              </w:rPr>
            </w:pPr>
            <w:r w:rsidRPr="00821544">
              <w:rPr>
                <w:rFonts w:ascii="Times New Roman" w:hAnsi="Times New Roman" w:cs="Times New Roman"/>
                <w:b/>
                <w:sz w:val="24"/>
                <w:szCs w:val="24"/>
              </w:rPr>
              <w:t>Этапы мероприятия</w:t>
            </w:r>
          </w:p>
        </w:tc>
        <w:tc>
          <w:tcPr>
            <w:tcW w:w="2244" w:type="dxa"/>
            <w:vAlign w:val="center"/>
          </w:tcPr>
          <w:p w:rsidR="007C1DBC" w:rsidRPr="00821544" w:rsidRDefault="007C1DBC" w:rsidP="00821544">
            <w:pPr>
              <w:jc w:val="both"/>
              <w:rPr>
                <w:rFonts w:ascii="Times New Roman" w:hAnsi="Times New Roman" w:cs="Times New Roman"/>
                <w:b/>
                <w:sz w:val="24"/>
                <w:szCs w:val="24"/>
              </w:rPr>
            </w:pPr>
            <w:r w:rsidRPr="00821544">
              <w:rPr>
                <w:rFonts w:ascii="Times New Roman" w:hAnsi="Times New Roman" w:cs="Times New Roman"/>
                <w:b/>
                <w:sz w:val="24"/>
                <w:szCs w:val="24"/>
              </w:rPr>
              <w:t>УУД</w:t>
            </w:r>
          </w:p>
        </w:tc>
        <w:tc>
          <w:tcPr>
            <w:tcW w:w="5162" w:type="dxa"/>
            <w:vAlign w:val="center"/>
          </w:tcPr>
          <w:p w:rsidR="007C1DBC" w:rsidRPr="00821544" w:rsidRDefault="007C1DBC" w:rsidP="00821544">
            <w:pPr>
              <w:jc w:val="both"/>
              <w:rPr>
                <w:rFonts w:ascii="Times New Roman" w:hAnsi="Times New Roman" w:cs="Times New Roman"/>
                <w:b/>
                <w:sz w:val="24"/>
                <w:szCs w:val="24"/>
              </w:rPr>
            </w:pPr>
            <w:r w:rsidRPr="00821544">
              <w:rPr>
                <w:rFonts w:ascii="Times New Roman" w:hAnsi="Times New Roman" w:cs="Times New Roman"/>
                <w:b/>
                <w:sz w:val="24"/>
                <w:szCs w:val="24"/>
              </w:rPr>
              <w:t>Содержание УУД на данном этапе</w:t>
            </w:r>
          </w:p>
        </w:tc>
      </w:tr>
      <w:tr w:rsidR="007C1DBC" w:rsidRPr="00821544" w:rsidTr="005249AD">
        <w:tc>
          <w:tcPr>
            <w:tcW w:w="2165"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Подготовительный</w:t>
            </w:r>
          </w:p>
        </w:tc>
        <w:tc>
          <w:tcPr>
            <w:tcW w:w="2244"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Познавательные</w:t>
            </w: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Регулятивные</w:t>
            </w: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Коммуникативные</w:t>
            </w:r>
          </w:p>
        </w:tc>
        <w:tc>
          <w:tcPr>
            <w:tcW w:w="5162"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Осмысление научно-публицистических текстов, поиск необходимой информации для сообщений и презентации, осознанное построение речевого высказывания, понимание языка сайтов НАСА, ЕК</w:t>
            </w:r>
            <w:proofErr w:type="gramStart"/>
            <w:r w:rsidRPr="00821544">
              <w:rPr>
                <w:rFonts w:ascii="Times New Roman" w:hAnsi="Times New Roman" w:cs="Times New Roman"/>
                <w:sz w:val="24"/>
                <w:szCs w:val="24"/>
              </w:rPr>
              <w:t>А(</w:t>
            </w:r>
            <w:proofErr w:type="gramEnd"/>
            <w:r w:rsidRPr="00821544">
              <w:rPr>
                <w:rFonts w:ascii="Times New Roman" w:hAnsi="Times New Roman" w:cs="Times New Roman"/>
                <w:sz w:val="24"/>
                <w:szCs w:val="24"/>
              </w:rPr>
              <w:t xml:space="preserve">европейское космическое </w:t>
            </w:r>
            <w:r w:rsidR="004B21BD" w:rsidRPr="00821544">
              <w:rPr>
                <w:rFonts w:ascii="Times New Roman" w:hAnsi="Times New Roman" w:cs="Times New Roman"/>
                <w:sz w:val="24"/>
                <w:szCs w:val="24"/>
              </w:rPr>
              <w:t>агентство</w:t>
            </w:r>
            <w:r w:rsidRPr="00821544">
              <w:rPr>
                <w:rFonts w:ascii="Times New Roman" w:hAnsi="Times New Roman" w:cs="Times New Roman"/>
                <w:sz w:val="24"/>
                <w:szCs w:val="24"/>
              </w:rPr>
              <w:t xml:space="preserve">), </w:t>
            </w:r>
            <w:proofErr w:type="spellStart"/>
            <w:r w:rsidRPr="00821544">
              <w:rPr>
                <w:rFonts w:ascii="Times New Roman" w:hAnsi="Times New Roman" w:cs="Times New Roman"/>
                <w:sz w:val="24"/>
                <w:szCs w:val="24"/>
              </w:rPr>
              <w:t>Роскосмоса</w:t>
            </w:r>
            <w:proofErr w:type="spellEnd"/>
            <w:r w:rsidRPr="00821544">
              <w:rPr>
                <w:rFonts w:ascii="Times New Roman" w:hAnsi="Times New Roman" w:cs="Times New Roman"/>
                <w:sz w:val="24"/>
                <w:szCs w:val="24"/>
              </w:rPr>
              <w:t>.</w:t>
            </w:r>
          </w:p>
          <w:p w:rsidR="007C1DBC" w:rsidRPr="00821544" w:rsidRDefault="007C1DBC" w:rsidP="00821544">
            <w:pPr>
              <w:jc w:val="both"/>
              <w:rPr>
                <w:rFonts w:ascii="Times New Roman" w:hAnsi="Times New Roman" w:cs="Times New Roman"/>
                <w:sz w:val="24"/>
                <w:szCs w:val="24"/>
              </w:rPr>
            </w:pPr>
            <w:proofErr w:type="spellStart"/>
            <w:r w:rsidRPr="00821544">
              <w:rPr>
                <w:rFonts w:ascii="Times New Roman" w:hAnsi="Times New Roman" w:cs="Times New Roman"/>
                <w:sz w:val="24"/>
                <w:szCs w:val="24"/>
              </w:rPr>
              <w:t>Целеполагание</w:t>
            </w:r>
            <w:proofErr w:type="spellEnd"/>
            <w:r w:rsidRPr="00821544">
              <w:rPr>
                <w:rFonts w:ascii="Times New Roman" w:hAnsi="Times New Roman" w:cs="Times New Roman"/>
                <w:sz w:val="24"/>
                <w:szCs w:val="24"/>
              </w:rPr>
              <w:t xml:space="preserve"> и планирование действий.</w:t>
            </w: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Умение слушать и вступать в диалог в ходе подготовки сообщений, планирование учебного сотрудничества с учителем и с одноклассниками, умение точно выражать свои мысли в соответствии с поставленными задачами.</w:t>
            </w:r>
          </w:p>
        </w:tc>
      </w:tr>
      <w:tr w:rsidR="007C1DBC" w:rsidRPr="00821544" w:rsidTr="005249AD">
        <w:tc>
          <w:tcPr>
            <w:tcW w:w="2165"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П</w:t>
            </w:r>
            <w:r w:rsidR="00332662" w:rsidRPr="00821544">
              <w:rPr>
                <w:rFonts w:ascii="Times New Roman" w:hAnsi="Times New Roman" w:cs="Times New Roman"/>
                <w:sz w:val="24"/>
                <w:szCs w:val="24"/>
              </w:rPr>
              <w:t>убличное представление на сцене (инсценировка телевизионной программы)</w:t>
            </w:r>
          </w:p>
        </w:tc>
        <w:tc>
          <w:tcPr>
            <w:tcW w:w="2244"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 xml:space="preserve">Познавательные </w:t>
            </w: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Личностные</w:t>
            </w:r>
          </w:p>
        </w:tc>
        <w:tc>
          <w:tcPr>
            <w:tcW w:w="5162"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Построение логической цепи рассуждений, установление причинно – следственных связей, аргументация своего выступления.</w:t>
            </w: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Утверждение моральных норм, принятых в обществе, умение выделять нравственный аспе</w:t>
            </w:r>
            <w:proofErr w:type="gramStart"/>
            <w:r w:rsidRPr="00821544">
              <w:rPr>
                <w:rFonts w:ascii="Times New Roman" w:hAnsi="Times New Roman" w:cs="Times New Roman"/>
                <w:sz w:val="24"/>
                <w:szCs w:val="24"/>
              </w:rPr>
              <w:t>кт в пр</w:t>
            </w:r>
            <w:proofErr w:type="gramEnd"/>
            <w:r w:rsidRPr="00821544">
              <w:rPr>
                <w:rFonts w:ascii="Times New Roman" w:hAnsi="Times New Roman" w:cs="Times New Roman"/>
                <w:sz w:val="24"/>
                <w:szCs w:val="24"/>
              </w:rPr>
              <w:t>едставленной информации, умение ориентироваться в социальных ролях и межличностных отношениях.</w:t>
            </w:r>
          </w:p>
        </w:tc>
      </w:tr>
      <w:tr w:rsidR="007C1DBC" w:rsidRPr="00821544" w:rsidTr="005249AD">
        <w:tc>
          <w:tcPr>
            <w:tcW w:w="2165"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Конкурс моделей лунных баз</w:t>
            </w:r>
          </w:p>
        </w:tc>
        <w:tc>
          <w:tcPr>
            <w:tcW w:w="2244" w:type="dxa"/>
          </w:tcPr>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Познавательные</w:t>
            </w:r>
          </w:p>
        </w:tc>
        <w:tc>
          <w:tcPr>
            <w:tcW w:w="5162" w:type="dxa"/>
          </w:tcPr>
          <w:p w:rsidR="007C1DBC" w:rsidRPr="00821544" w:rsidRDefault="007C1DBC" w:rsidP="00821544">
            <w:pPr>
              <w:jc w:val="both"/>
              <w:rPr>
                <w:rFonts w:ascii="Times New Roman" w:hAnsi="Times New Roman" w:cs="Times New Roman"/>
                <w:sz w:val="24"/>
                <w:szCs w:val="24"/>
              </w:rPr>
            </w:pPr>
            <w:proofErr w:type="spellStart"/>
            <w:r w:rsidRPr="00821544">
              <w:rPr>
                <w:rFonts w:ascii="Times New Roman" w:hAnsi="Times New Roman" w:cs="Times New Roman"/>
                <w:sz w:val="24"/>
                <w:szCs w:val="24"/>
              </w:rPr>
              <w:t>Знаково</w:t>
            </w:r>
            <w:proofErr w:type="spellEnd"/>
            <w:r w:rsidRPr="00821544">
              <w:rPr>
                <w:rFonts w:ascii="Times New Roman" w:hAnsi="Times New Roman" w:cs="Times New Roman"/>
                <w:sz w:val="24"/>
                <w:szCs w:val="24"/>
              </w:rPr>
              <w:t xml:space="preserve"> – символическая деятельность на этом этапе занимает ведущее место и выражается в моделировании</w:t>
            </w:r>
            <w:r w:rsidR="004868C9" w:rsidRPr="00821544">
              <w:rPr>
                <w:rFonts w:ascii="Times New Roman" w:hAnsi="Times New Roman" w:cs="Times New Roman"/>
                <w:sz w:val="24"/>
                <w:szCs w:val="24"/>
              </w:rPr>
              <w:t xml:space="preserve"> </w:t>
            </w:r>
            <w:r w:rsidRPr="00821544">
              <w:rPr>
                <w:rFonts w:ascii="Times New Roman" w:hAnsi="Times New Roman" w:cs="Times New Roman"/>
                <w:sz w:val="24"/>
                <w:szCs w:val="24"/>
              </w:rPr>
              <w:t>(преобразовании воображаемого объекта в модель)</w:t>
            </w: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Формирование логических УУД происходит в ходе анализа объектов с целью выделения необходимых признаков и синтеза.</w:t>
            </w:r>
          </w:p>
        </w:tc>
      </w:tr>
      <w:tr w:rsidR="007C1DBC" w:rsidRPr="00821544" w:rsidTr="005249AD">
        <w:tc>
          <w:tcPr>
            <w:tcW w:w="2165" w:type="dxa"/>
          </w:tcPr>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Подведение итогов</w:t>
            </w:r>
          </w:p>
        </w:tc>
        <w:tc>
          <w:tcPr>
            <w:tcW w:w="2244" w:type="dxa"/>
          </w:tcPr>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Регулятивные</w:t>
            </w:r>
          </w:p>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Коммуникативные</w:t>
            </w:r>
          </w:p>
        </w:tc>
        <w:tc>
          <w:tcPr>
            <w:tcW w:w="5162" w:type="dxa"/>
          </w:tcPr>
          <w:p w:rsidR="007C1DBC" w:rsidRPr="00821544" w:rsidRDefault="007C1DBC" w:rsidP="00821544">
            <w:pPr>
              <w:jc w:val="both"/>
              <w:rPr>
                <w:rFonts w:ascii="Times New Roman" w:hAnsi="Times New Roman" w:cs="Times New Roman"/>
                <w:sz w:val="24"/>
                <w:szCs w:val="24"/>
              </w:rPr>
            </w:pP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Оценка, осознание качества и уровня мероприятия.</w:t>
            </w:r>
          </w:p>
          <w:p w:rsidR="007C1DBC" w:rsidRPr="00821544" w:rsidRDefault="007C1DBC" w:rsidP="00821544">
            <w:pPr>
              <w:jc w:val="both"/>
              <w:rPr>
                <w:rFonts w:ascii="Times New Roman" w:hAnsi="Times New Roman" w:cs="Times New Roman"/>
                <w:sz w:val="24"/>
                <w:szCs w:val="24"/>
              </w:rPr>
            </w:pPr>
            <w:r w:rsidRPr="00821544">
              <w:rPr>
                <w:rFonts w:ascii="Times New Roman" w:hAnsi="Times New Roman" w:cs="Times New Roman"/>
                <w:sz w:val="24"/>
                <w:szCs w:val="24"/>
              </w:rPr>
              <w:t>Владение монологической и диалогической речью в ходе обсуждения мероприятия, учёт позиции других людей.</w:t>
            </w:r>
          </w:p>
        </w:tc>
      </w:tr>
    </w:tbl>
    <w:p w:rsidR="007C1DBC" w:rsidRPr="00821544" w:rsidRDefault="007C1DBC" w:rsidP="00821544">
      <w:pPr>
        <w:spacing w:after="0" w:line="240" w:lineRule="auto"/>
        <w:ind w:firstLine="360"/>
        <w:jc w:val="both"/>
        <w:rPr>
          <w:rFonts w:ascii="Times New Roman" w:hAnsi="Times New Roman" w:cs="Times New Roman"/>
          <w:sz w:val="24"/>
          <w:szCs w:val="24"/>
        </w:rPr>
      </w:pP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u w:val="single"/>
        </w:rPr>
        <w:t>Необходимое оборудование</w:t>
      </w:r>
      <w:r w:rsidRPr="00821544">
        <w:rPr>
          <w:rFonts w:ascii="Times New Roman" w:hAnsi="Times New Roman" w:cs="Times New Roman"/>
          <w:sz w:val="24"/>
          <w:szCs w:val="24"/>
        </w:rPr>
        <w:t xml:space="preserve">: ПК, </w:t>
      </w:r>
      <w:proofErr w:type="spellStart"/>
      <w:r w:rsidRPr="00821544">
        <w:rPr>
          <w:rFonts w:ascii="Times New Roman" w:hAnsi="Times New Roman" w:cs="Times New Roman"/>
          <w:sz w:val="24"/>
          <w:szCs w:val="24"/>
        </w:rPr>
        <w:t>мультимедийный</w:t>
      </w:r>
      <w:proofErr w:type="spellEnd"/>
      <w:r w:rsidRPr="00821544">
        <w:rPr>
          <w:rFonts w:ascii="Times New Roman" w:hAnsi="Times New Roman" w:cs="Times New Roman"/>
          <w:sz w:val="24"/>
          <w:szCs w:val="24"/>
        </w:rPr>
        <w:t xml:space="preserve"> проектор, экран, журнальный столик, за которым сидят участники мероприятия. Стол, на котором выставлены модели лунных баз.</w:t>
      </w: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Время реализации: 40 минут.</w:t>
      </w:r>
    </w:p>
    <w:p w:rsidR="00B03FBA" w:rsidRPr="00821544" w:rsidRDefault="00B03FBA"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Презентация может быть использована на уроке астрономии «Планеты земной группы»</w:t>
      </w:r>
    </w:p>
    <w:p w:rsidR="007C1DBC" w:rsidRPr="00821544" w:rsidRDefault="007C1DBC" w:rsidP="00821544">
      <w:pPr>
        <w:spacing w:after="0" w:line="240" w:lineRule="auto"/>
        <w:jc w:val="both"/>
        <w:rPr>
          <w:rFonts w:ascii="Times New Roman" w:hAnsi="Times New Roman" w:cs="Times New Roman"/>
          <w:b/>
          <w:sz w:val="24"/>
          <w:szCs w:val="24"/>
        </w:rPr>
      </w:pPr>
      <w:r w:rsidRPr="00821544">
        <w:rPr>
          <w:rFonts w:ascii="Times New Roman" w:hAnsi="Times New Roman" w:cs="Times New Roman"/>
          <w:b/>
          <w:sz w:val="24"/>
          <w:szCs w:val="24"/>
        </w:rPr>
        <w:br w:type="page"/>
      </w:r>
    </w:p>
    <w:p w:rsidR="007C1DBC" w:rsidRPr="00821544" w:rsidRDefault="007C1DBC" w:rsidP="00821544">
      <w:pPr>
        <w:spacing w:after="0" w:line="240" w:lineRule="auto"/>
        <w:ind w:firstLine="360"/>
        <w:jc w:val="both"/>
        <w:rPr>
          <w:rFonts w:ascii="Times New Roman" w:hAnsi="Times New Roman" w:cs="Times New Roman"/>
          <w:b/>
          <w:sz w:val="24"/>
          <w:szCs w:val="24"/>
        </w:rPr>
      </w:pPr>
      <w:r w:rsidRPr="00821544">
        <w:rPr>
          <w:rFonts w:ascii="Times New Roman" w:hAnsi="Times New Roman" w:cs="Times New Roman"/>
          <w:b/>
          <w:sz w:val="24"/>
          <w:szCs w:val="24"/>
        </w:rPr>
        <w:lastRenderedPageBreak/>
        <w:t>План внеурочного занятия: школьная телестудия «Космос зовёт» о современных исследованиях Марса и Луны.</w:t>
      </w:r>
    </w:p>
    <w:p w:rsidR="00332662" w:rsidRPr="00821544" w:rsidRDefault="00332662" w:rsidP="00821544">
      <w:pPr>
        <w:spacing w:after="0" w:line="240" w:lineRule="auto"/>
        <w:ind w:firstLine="360"/>
        <w:jc w:val="both"/>
        <w:rPr>
          <w:rFonts w:ascii="Times New Roman" w:hAnsi="Times New Roman" w:cs="Times New Roman"/>
          <w:b/>
          <w:sz w:val="24"/>
          <w:szCs w:val="24"/>
        </w:rPr>
      </w:pP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1)</w:t>
      </w:r>
      <w:r w:rsidR="004B21BD" w:rsidRPr="00821544">
        <w:rPr>
          <w:rFonts w:ascii="Times New Roman" w:hAnsi="Times New Roman" w:cs="Times New Roman"/>
          <w:sz w:val="24"/>
          <w:szCs w:val="24"/>
        </w:rPr>
        <w:t xml:space="preserve"> </w:t>
      </w:r>
      <w:r w:rsidRPr="00821544">
        <w:rPr>
          <w:rFonts w:ascii="Times New Roman" w:hAnsi="Times New Roman" w:cs="Times New Roman"/>
          <w:sz w:val="24"/>
          <w:szCs w:val="24"/>
        </w:rPr>
        <w:t>Организационный момент (вступительное слово учителя, объявление темы и целей занятия.)</w:t>
      </w: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2)</w:t>
      </w:r>
      <w:r w:rsidR="004B21BD" w:rsidRPr="00821544">
        <w:rPr>
          <w:rFonts w:ascii="Times New Roman" w:hAnsi="Times New Roman" w:cs="Times New Roman"/>
          <w:sz w:val="24"/>
          <w:szCs w:val="24"/>
        </w:rPr>
        <w:t xml:space="preserve"> </w:t>
      </w:r>
      <w:r w:rsidRPr="00821544">
        <w:rPr>
          <w:rFonts w:ascii="Times New Roman" w:hAnsi="Times New Roman" w:cs="Times New Roman"/>
          <w:sz w:val="24"/>
          <w:szCs w:val="24"/>
        </w:rPr>
        <w:t>Инсценировка телевизионной программы участниками мероприятия.</w:t>
      </w: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3)</w:t>
      </w:r>
      <w:r w:rsidR="004B21BD" w:rsidRPr="00821544">
        <w:rPr>
          <w:rFonts w:ascii="Times New Roman" w:hAnsi="Times New Roman" w:cs="Times New Roman"/>
          <w:sz w:val="24"/>
          <w:szCs w:val="24"/>
        </w:rPr>
        <w:t xml:space="preserve"> </w:t>
      </w:r>
      <w:r w:rsidRPr="00821544">
        <w:rPr>
          <w:rFonts w:ascii="Times New Roman" w:hAnsi="Times New Roman" w:cs="Times New Roman"/>
          <w:sz w:val="24"/>
          <w:szCs w:val="24"/>
        </w:rPr>
        <w:t>Демонстрация моделей лунных баз, объявление и награждение участников конкурса.</w:t>
      </w: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4)</w:t>
      </w:r>
      <w:r w:rsidR="004B21BD" w:rsidRPr="00821544">
        <w:rPr>
          <w:rFonts w:ascii="Times New Roman" w:hAnsi="Times New Roman" w:cs="Times New Roman"/>
          <w:sz w:val="24"/>
          <w:szCs w:val="24"/>
        </w:rPr>
        <w:t xml:space="preserve"> </w:t>
      </w:r>
      <w:r w:rsidRPr="00821544">
        <w:rPr>
          <w:rFonts w:ascii="Times New Roman" w:hAnsi="Times New Roman" w:cs="Times New Roman"/>
          <w:sz w:val="24"/>
          <w:szCs w:val="24"/>
        </w:rPr>
        <w:t>Подведение итогов.</w:t>
      </w:r>
    </w:p>
    <w:p w:rsidR="007C1DBC" w:rsidRPr="00821544" w:rsidRDefault="007C1DBC" w:rsidP="00821544">
      <w:pPr>
        <w:spacing w:after="0" w:line="240" w:lineRule="auto"/>
        <w:ind w:firstLine="360"/>
        <w:jc w:val="both"/>
        <w:rPr>
          <w:rFonts w:ascii="Times New Roman" w:hAnsi="Times New Roman" w:cs="Times New Roman"/>
          <w:sz w:val="24"/>
          <w:szCs w:val="24"/>
        </w:rPr>
      </w:pPr>
    </w:p>
    <w:p w:rsidR="007C1DBC" w:rsidRPr="00821544" w:rsidRDefault="007C1DBC" w:rsidP="00821544">
      <w:pPr>
        <w:spacing w:after="0" w:line="240" w:lineRule="auto"/>
        <w:ind w:firstLine="360"/>
        <w:jc w:val="both"/>
        <w:rPr>
          <w:rFonts w:ascii="Times New Roman" w:hAnsi="Times New Roman" w:cs="Times New Roman"/>
          <w:sz w:val="24"/>
          <w:szCs w:val="24"/>
        </w:rPr>
      </w:pPr>
      <w:r w:rsidRPr="00821544">
        <w:rPr>
          <w:rFonts w:ascii="Times New Roman" w:hAnsi="Times New Roman" w:cs="Times New Roman"/>
          <w:sz w:val="24"/>
          <w:szCs w:val="24"/>
        </w:rPr>
        <w:t>Приложение 1: презентация «Современные исследования Марса и Луны</w:t>
      </w:r>
      <w:proofErr w:type="gramStart"/>
      <w:r w:rsidRPr="00821544">
        <w:rPr>
          <w:rFonts w:ascii="Times New Roman" w:hAnsi="Times New Roman" w:cs="Times New Roman"/>
          <w:sz w:val="24"/>
          <w:szCs w:val="24"/>
        </w:rPr>
        <w:t>.»</w:t>
      </w:r>
      <w:proofErr w:type="gramEnd"/>
    </w:p>
    <w:p w:rsidR="009347E1" w:rsidRPr="00821544" w:rsidRDefault="009347E1" w:rsidP="00821544">
      <w:pPr>
        <w:spacing w:after="0" w:line="240" w:lineRule="auto"/>
        <w:ind w:firstLine="360"/>
        <w:jc w:val="both"/>
        <w:rPr>
          <w:rFonts w:ascii="Times New Roman" w:hAnsi="Times New Roman" w:cs="Times New Roman"/>
          <w:sz w:val="24"/>
          <w:szCs w:val="24"/>
        </w:rPr>
      </w:pPr>
    </w:p>
    <w:p w:rsidR="007C1DBC" w:rsidRPr="00821544" w:rsidRDefault="007C1DBC" w:rsidP="00821544">
      <w:pPr>
        <w:pStyle w:val="a5"/>
        <w:shd w:val="clear" w:color="auto" w:fill="FFFFFF"/>
        <w:spacing w:before="0" w:beforeAutospacing="0" w:after="0" w:afterAutospacing="0"/>
        <w:jc w:val="both"/>
        <w:rPr>
          <w:color w:val="333333"/>
        </w:rPr>
      </w:pPr>
      <w:r w:rsidRPr="00821544">
        <w:t>Список литературы:</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r w:rsidRPr="00821544">
        <w:rPr>
          <w:i/>
          <w:iCs/>
          <w:color w:val="333333"/>
        </w:rPr>
        <w:t xml:space="preserve"> Завьялова О.А.</w:t>
      </w:r>
      <w:r w:rsidR="004B21BD" w:rsidRPr="00821544">
        <w:rPr>
          <w:i/>
          <w:iCs/>
          <w:color w:val="333333"/>
        </w:rPr>
        <w:t xml:space="preserve"> </w:t>
      </w:r>
      <w:r w:rsidRPr="00821544">
        <w:rPr>
          <w:color w:val="333333"/>
        </w:rPr>
        <w:t>Метапредметные виды деятельности в обучении: с чего начать учителю? / О.А.Завьялова. – М., 2012</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r w:rsidRPr="00821544">
        <w:rPr>
          <w:i/>
          <w:iCs/>
          <w:color w:val="333333"/>
        </w:rPr>
        <w:t>Гальперин П.Я.</w:t>
      </w:r>
      <w:r w:rsidR="004B21BD" w:rsidRPr="00821544">
        <w:rPr>
          <w:i/>
          <w:iCs/>
          <w:color w:val="333333"/>
        </w:rPr>
        <w:t xml:space="preserve"> </w:t>
      </w:r>
      <w:r w:rsidRPr="00821544">
        <w:rPr>
          <w:color w:val="333333"/>
        </w:rPr>
        <w:t>Методы обучения и умственное развитие ребенка / П.Я. Гальперин. – М., 1985</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r w:rsidRPr="00821544">
        <w:rPr>
          <w:i/>
          <w:iCs/>
          <w:color w:val="333333"/>
        </w:rPr>
        <w:t>Мельникова Е.Л.</w:t>
      </w:r>
      <w:r w:rsidR="004B21BD" w:rsidRPr="00821544">
        <w:rPr>
          <w:i/>
          <w:iCs/>
          <w:color w:val="333333"/>
        </w:rPr>
        <w:t xml:space="preserve"> </w:t>
      </w:r>
      <w:r w:rsidRPr="00821544">
        <w:rPr>
          <w:color w:val="333333"/>
        </w:rPr>
        <w:t>Проблемный урок, или Как открывать знания с учениками: Пособие для учителя / Е.Л. Мельникова Е.Л. – М., 2006</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r w:rsidRPr="00821544">
        <w:rPr>
          <w:i/>
          <w:iCs/>
          <w:color w:val="333333"/>
        </w:rPr>
        <w:t>Михеева Ю.В.</w:t>
      </w:r>
      <w:r w:rsidR="004B21BD" w:rsidRPr="00821544">
        <w:rPr>
          <w:i/>
          <w:iCs/>
          <w:color w:val="333333"/>
        </w:rPr>
        <w:t xml:space="preserve"> </w:t>
      </w:r>
      <w:r w:rsidRPr="00821544">
        <w:rPr>
          <w:color w:val="333333"/>
        </w:rPr>
        <w:t xml:space="preserve">Урок. В чем суть изменений с введением ФГОС НОО: (статья)// </w:t>
      </w:r>
      <w:proofErr w:type="spellStart"/>
      <w:r w:rsidRPr="00821544">
        <w:rPr>
          <w:color w:val="333333"/>
        </w:rPr>
        <w:t>Науч</w:t>
      </w:r>
      <w:proofErr w:type="spellEnd"/>
      <w:r w:rsidRPr="00821544">
        <w:rPr>
          <w:color w:val="333333"/>
        </w:rPr>
        <w:t xml:space="preserve">.– </w:t>
      </w:r>
      <w:proofErr w:type="spellStart"/>
      <w:r w:rsidRPr="00821544">
        <w:rPr>
          <w:color w:val="333333"/>
        </w:rPr>
        <w:t>практ</w:t>
      </w:r>
      <w:proofErr w:type="spellEnd"/>
      <w:r w:rsidRPr="00821544">
        <w:rPr>
          <w:color w:val="333333"/>
        </w:rPr>
        <w:t xml:space="preserve">. </w:t>
      </w:r>
      <w:proofErr w:type="spellStart"/>
      <w:r w:rsidRPr="00821544">
        <w:rPr>
          <w:color w:val="333333"/>
        </w:rPr>
        <w:t>жур</w:t>
      </w:r>
      <w:proofErr w:type="spellEnd"/>
      <w:r w:rsidRPr="00821544">
        <w:rPr>
          <w:color w:val="333333"/>
        </w:rPr>
        <w:t xml:space="preserve">. “Академический вестник”/ Мин. Обр. МО ЦКО АСОУ. – 2011. – </w:t>
      </w:r>
      <w:proofErr w:type="spellStart"/>
      <w:r w:rsidRPr="00821544">
        <w:rPr>
          <w:color w:val="333333"/>
        </w:rPr>
        <w:t>Вып</w:t>
      </w:r>
      <w:proofErr w:type="spellEnd"/>
      <w:r w:rsidRPr="00821544">
        <w:rPr>
          <w:color w:val="333333"/>
        </w:rPr>
        <w:t>. 1(3) – с. 46–54.</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r w:rsidRPr="00821544">
        <w:rPr>
          <w:color w:val="333333"/>
        </w:rPr>
        <w:t xml:space="preserve">Проектирование основной образовательной программы образовательного учреждения. – </w:t>
      </w:r>
      <w:proofErr w:type="spellStart"/>
      <w:r w:rsidRPr="00821544">
        <w:rPr>
          <w:color w:val="333333"/>
        </w:rPr>
        <w:t>Академкнига</w:t>
      </w:r>
      <w:proofErr w:type="spellEnd"/>
      <w:r w:rsidRPr="00821544">
        <w:rPr>
          <w:color w:val="333333"/>
        </w:rPr>
        <w:t>, 2010</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proofErr w:type="spellStart"/>
      <w:r w:rsidRPr="00821544">
        <w:rPr>
          <w:i/>
          <w:iCs/>
          <w:color w:val="333333"/>
        </w:rPr>
        <w:t>Репкина</w:t>
      </w:r>
      <w:proofErr w:type="spellEnd"/>
      <w:r w:rsidRPr="00821544">
        <w:rPr>
          <w:i/>
          <w:iCs/>
          <w:color w:val="333333"/>
        </w:rPr>
        <w:t xml:space="preserve"> Г.В.</w:t>
      </w:r>
      <w:r w:rsidR="004B21BD" w:rsidRPr="00821544">
        <w:rPr>
          <w:color w:val="333333"/>
        </w:rPr>
        <w:t xml:space="preserve"> </w:t>
      </w:r>
      <w:r w:rsidRPr="00821544">
        <w:rPr>
          <w:color w:val="333333"/>
        </w:rPr>
        <w:t xml:space="preserve">Оценка уровня </w:t>
      </w:r>
      <w:proofErr w:type="spellStart"/>
      <w:r w:rsidRPr="00821544">
        <w:rPr>
          <w:color w:val="333333"/>
        </w:rPr>
        <w:t>сформированности</w:t>
      </w:r>
      <w:proofErr w:type="spellEnd"/>
      <w:r w:rsidRPr="00821544">
        <w:rPr>
          <w:color w:val="333333"/>
        </w:rPr>
        <w:t xml:space="preserve"> учебной деятельности: в помощь учителю начальных классов / Г.В. </w:t>
      </w:r>
      <w:proofErr w:type="spellStart"/>
      <w:r w:rsidRPr="00821544">
        <w:rPr>
          <w:color w:val="333333"/>
        </w:rPr>
        <w:t>Репкина</w:t>
      </w:r>
      <w:proofErr w:type="spellEnd"/>
      <w:r w:rsidRPr="00821544">
        <w:rPr>
          <w:color w:val="333333"/>
        </w:rPr>
        <w:t>, Е.В. Заика. – Томск, 1993.</w:t>
      </w:r>
    </w:p>
    <w:p w:rsidR="007C1DBC" w:rsidRPr="00821544" w:rsidRDefault="007C1DBC" w:rsidP="00821544">
      <w:pPr>
        <w:pStyle w:val="a5"/>
        <w:numPr>
          <w:ilvl w:val="0"/>
          <w:numId w:val="2"/>
        </w:numPr>
        <w:shd w:val="clear" w:color="auto" w:fill="FFFFFF"/>
        <w:spacing w:before="0" w:beforeAutospacing="0" w:after="0" w:afterAutospacing="0"/>
        <w:jc w:val="both"/>
        <w:rPr>
          <w:color w:val="333333"/>
        </w:rPr>
      </w:pPr>
      <w:proofErr w:type="spellStart"/>
      <w:r w:rsidRPr="00821544">
        <w:rPr>
          <w:i/>
          <w:iCs/>
          <w:color w:val="333333"/>
        </w:rPr>
        <w:t>Асмолов</w:t>
      </w:r>
      <w:proofErr w:type="spellEnd"/>
      <w:r w:rsidRPr="00821544">
        <w:rPr>
          <w:i/>
          <w:iCs/>
          <w:color w:val="333333"/>
        </w:rPr>
        <w:t xml:space="preserve"> А.Г</w:t>
      </w:r>
      <w:r w:rsidRPr="00821544">
        <w:rPr>
          <w:color w:val="333333"/>
        </w:rPr>
        <w:t xml:space="preserve">. Как проектировать универсальные учебные действия в начальной школе / [А.Г. </w:t>
      </w:r>
      <w:proofErr w:type="spellStart"/>
      <w:r w:rsidRPr="00821544">
        <w:rPr>
          <w:color w:val="333333"/>
        </w:rPr>
        <w:t>Асмолов</w:t>
      </w:r>
      <w:proofErr w:type="spellEnd"/>
      <w:r w:rsidRPr="00821544">
        <w:rPr>
          <w:color w:val="333333"/>
        </w:rPr>
        <w:t xml:space="preserve">, Г.В. </w:t>
      </w:r>
      <w:proofErr w:type="spellStart"/>
      <w:r w:rsidRPr="00821544">
        <w:rPr>
          <w:color w:val="333333"/>
        </w:rPr>
        <w:t>Бурменская</w:t>
      </w:r>
      <w:proofErr w:type="spellEnd"/>
      <w:r w:rsidRPr="00821544">
        <w:rPr>
          <w:color w:val="333333"/>
        </w:rPr>
        <w:t xml:space="preserve">, И.А. Володарская и др.]; под ред. А.Г. </w:t>
      </w:r>
      <w:proofErr w:type="spellStart"/>
      <w:r w:rsidRPr="00821544">
        <w:rPr>
          <w:color w:val="333333"/>
        </w:rPr>
        <w:t>Асмолова</w:t>
      </w:r>
      <w:proofErr w:type="spellEnd"/>
      <w:r w:rsidRPr="00821544">
        <w:rPr>
          <w:color w:val="333333"/>
        </w:rPr>
        <w:t>. – М.: Просвещение, 2011.</w:t>
      </w:r>
    </w:p>
    <w:p w:rsidR="007C1DBC" w:rsidRPr="00821544" w:rsidRDefault="007C1DBC" w:rsidP="00821544">
      <w:pPr>
        <w:pStyle w:val="a5"/>
        <w:shd w:val="clear" w:color="auto" w:fill="FFFFFF"/>
        <w:spacing w:before="0" w:beforeAutospacing="0" w:after="0" w:afterAutospacing="0"/>
        <w:ind w:left="360"/>
        <w:jc w:val="both"/>
        <w:rPr>
          <w:color w:val="333333"/>
        </w:rPr>
      </w:pPr>
    </w:p>
    <w:p w:rsidR="007C1DBC" w:rsidRPr="00821544" w:rsidRDefault="007C1DBC" w:rsidP="00821544">
      <w:pPr>
        <w:pStyle w:val="a5"/>
        <w:shd w:val="clear" w:color="auto" w:fill="FFFFFF"/>
        <w:spacing w:before="0" w:beforeAutospacing="0" w:after="0" w:afterAutospacing="0"/>
        <w:ind w:left="360"/>
        <w:jc w:val="both"/>
        <w:rPr>
          <w:iCs/>
          <w:color w:val="333333"/>
        </w:rPr>
      </w:pPr>
      <w:r w:rsidRPr="00821544">
        <w:rPr>
          <w:iCs/>
          <w:color w:val="333333"/>
        </w:rPr>
        <w:t>Электронные ресурсы:</w:t>
      </w:r>
    </w:p>
    <w:p w:rsidR="007C1DBC" w:rsidRPr="00821544" w:rsidRDefault="00206116" w:rsidP="00821544">
      <w:pPr>
        <w:pStyle w:val="a5"/>
        <w:numPr>
          <w:ilvl w:val="0"/>
          <w:numId w:val="3"/>
        </w:numPr>
        <w:shd w:val="clear" w:color="auto" w:fill="FFFFFF"/>
        <w:spacing w:before="0" w:beforeAutospacing="0" w:after="0" w:afterAutospacing="0"/>
        <w:jc w:val="both"/>
        <w:rPr>
          <w:color w:val="333333"/>
        </w:rPr>
      </w:pPr>
      <w:r w:rsidRPr="00821544">
        <w:t xml:space="preserve">Российский нейтронный детектор ХЕНД для космической миссии к планете Марс НАСА «2001 </w:t>
      </w:r>
      <w:r w:rsidRPr="00821544">
        <w:rPr>
          <w:lang w:val="en-US"/>
        </w:rPr>
        <w:t>Mars</w:t>
      </w:r>
      <w:r w:rsidRPr="00821544">
        <w:t xml:space="preserve"> </w:t>
      </w:r>
      <w:r w:rsidRPr="00821544">
        <w:rPr>
          <w:lang w:val="en-US"/>
        </w:rPr>
        <w:t>Odyssey</w:t>
      </w:r>
      <w:r w:rsidRPr="00821544">
        <w:t>»</w:t>
      </w:r>
      <w:r w:rsidR="003026AE" w:rsidRPr="00821544">
        <w:t>[Электронный ресурс] Режим доступа:</w:t>
      </w:r>
      <w:r w:rsidRPr="00821544">
        <w:t xml:space="preserve"> </w:t>
      </w:r>
      <w:hyperlink r:id="rId9" w:history="1">
        <w:r w:rsidRPr="00821544">
          <w:rPr>
            <w:rStyle w:val="a6"/>
          </w:rPr>
          <w:t>https://np.cosmos.ru/pribory/hend</w:t>
        </w:r>
      </w:hyperlink>
      <w:r w:rsidR="003026AE" w:rsidRPr="00821544">
        <w:t xml:space="preserve">, свободный. – </w:t>
      </w:r>
      <w:proofErr w:type="spellStart"/>
      <w:r w:rsidR="003026AE" w:rsidRPr="00821544">
        <w:t>Загл</w:t>
      </w:r>
      <w:proofErr w:type="spellEnd"/>
      <w:r w:rsidR="003026AE" w:rsidRPr="00821544">
        <w:t xml:space="preserve">. с экрана. – Яз. Русский </w:t>
      </w:r>
    </w:p>
    <w:p w:rsidR="0020500F" w:rsidRPr="00821544" w:rsidRDefault="00206116" w:rsidP="00821544">
      <w:pPr>
        <w:pStyle w:val="a5"/>
        <w:numPr>
          <w:ilvl w:val="0"/>
          <w:numId w:val="3"/>
        </w:numPr>
        <w:shd w:val="clear" w:color="auto" w:fill="FFFFFF"/>
        <w:spacing w:before="0" w:beforeAutospacing="0" w:after="0" w:afterAutospacing="0"/>
        <w:jc w:val="both"/>
        <w:rPr>
          <w:color w:val="333333"/>
        </w:rPr>
      </w:pPr>
      <w:r w:rsidRPr="00821544">
        <w:t xml:space="preserve">Детектор </w:t>
      </w:r>
      <w:proofErr w:type="spellStart"/>
      <w:r w:rsidRPr="00821544">
        <w:t>эпитепловых</w:t>
      </w:r>
      <w:proofErr w:type="spellEnd"/>
      <w:r w:rsidRPr="00821544">
        <w:t xml:space="preserve"> нейтронов высокого разрешения ФРЕНД для проекта «</w:t>
      </w:r>
      <w:proofErr w:type="spellStart"/>
      <w:r w:rsidRPr="00821544">
        <w:rPr>
          <w:lang w:val="en-US"/>
        </w:rPr>
        <w:t>ExoMars</w:t>
      </w:r>
      <w:proofErr w:type="spellEnd"/>
      <w:r w:rsidRPr="00821544">
        <w:t>»</w:t>
      </w:r>
      <w:r w:rsidR="0020500F" w:rsidRPr="00821544">
        <w:t>[Электрон</w:t>
      </w:r>
      <w:r w:rsidRPr="00821544">
        <w:t xml:space="preserve">ный ресурс] Режим доступа: </w:t>
      </w:r>
      <w:hyperlink r:id="rId10" w:history="1">
        <w:r w:rsidRPr="00821544">
          <w:rPr>
            <w:rStyle w:val="a6"/>
          </w:rPr>
          <w:t>https://np.cosmos.ru/index.php/pribory/frend</w:t>
        </w:r>
      </w:hyperlink>
      <w:r w:rsidRPr="00821544">
        <w:t>,</w:t>
      </w:r>
      <w:r w:rsidR="00A66EBF" w:rsidRPr="00821544">
        <w:t xml:space="preserve"> </w:t>
      </w:r>
      <w:r w:rsidR="0020500F" w:rsidRPr="00821544">
        <w:t xml:space="preserve">свободный. – </w:t>
      </w:r>
      <w:proofErr w:type="spellStart"/>
      <w:r w:rsidR="0020500F" w:rsidRPr="00821544">
        <w:t>Загл</w:t>
      </w:r>
      <w:proofErr w:type="spellEnd"/>
      <w:r w:rsidR="0020500F" w:rsidRPr="00821544">
        <w:t xml:space="preserve">. с экрана. – Яз. Русский </w:t>
      </w:r>
    </w:p>
    <w:p w:rsidR="0020500F" w:rsidRPr="00821544" w:rsidRDefault="0073166B" w:rsidP="00821544">
      <w:pPr>
        <w:pStyle w:val="a5"/>
        <w:numPr>
          <w:ilvl w:val="0"/>
          <w:numId w:val="3"/>
        </w:numPr>
        <w:shd w:val="clear" w:color="auto" w:fill="FFFFFF"/>
        <w:spacing w:before="0" w:beforeAutospacing="0" w:after="0" w:afterAutospacing="0"/>
        <w:jc w:val="both"/>
        <w:rPr>
          <w:color w:val="333333"/>
        </w:rPr>
      </w:pPr>
      <w:proofErr w:type="spellStart"/>
      <w:r w:rsidRPr="00821544">
        <w:t>Роскосмос</w:t>
      </w:r>
      <w:proofErr w:type="spellEnd"/>
      <w:r w:rsidRPr="00821544">
        <w:t>. Итоги 2016</w:t>
      </w:r>
      <w:r w:rsidR="0020500F" w:rsidRPr="00821544">
        <w:t>.[Электронный ресурс] Режим доступа:</w:t>
      </w:r>
      <w:r w:rsidRPr="00821544">
        <w:t xml:space="preserve"> https://www.roscosmos.ru/23097/</w:t>
      </w:r>
      <w:r w:rsidR="0020500F" w:rsidRPr="00821544">
        <w:t xml:space="preserve">, свободный. – </w:t>
      </w:r>
      <w:proofErr w:type="spellStart"/>
      <w:r w:rsidR="0020500F" w:rsidRPr="00821544">
        <w:t>Загл</w:t>
      </w:r>
      <w:proofErr w:type="spellEnd"/>
      <w:r w:rsidR="0020500F" w:rsidRPr="00821544">
        <w:t xml:space="preserve">. с экрана. – Яз. Русский </w:t>
      </w:r>
    </w:p>
    <w:p w:rsidR="0020500F" w:rsidRPr="00821544" w:rsidRDefault="0073166B" w:rsidP="00821544">
      <w:pPr>
        <w:pStyle w:val="a5"/>
        <w:numPr>
          <w:ilvl w:val="0"/>
          <w:numId w:val="3"/>
        </w:numPr>
        <w:shd w:val="clear" w:color="auto" w:fill="FFFFFF"/>
        <w:spacing w:before="0" w:beforeAutospacing="0" w:after="0" w:afterAutospacing="0"/>
        <w:jc w:val="both"/>
        <w:rPr>
          <w:color w:val="333333"/>
        </w:rPr>
      </w:pPr>
      <w:proofErr w:type="spellStart"/>
      <w:r w:rsidRPr="00821544">
        <w:t>Экзомарс</w:t>
      </w:r>
      <w:proofErr w:type="spellEnd"/>
      <w:r w:rsidRPr="00821544">
        <w:t xml:space="preserve"> – 2016. Спектрометр АЦС провёл первые </w:t>
      </w:r>
      <w:proofErr w:type="spellStart"/>
      <w:r w:rsidRPr="00821544">
        <w:t>надирные</w:t>
      </w:r>
      <w:proofErr w:type="spellEnd"/>
      <w:r w:rsidRPr="00821544">
        <w:t xml:space="preserve"> наблюдения</w:t>
      </w:r>
      <w:proofErr w:type="gramStart"/>
      <w:r w:rsidRPr="00821544">
        <w:t>.</w:t>
      </w:r>
      <w:r w:rsidR="0020500F" w:rsidRPr="00821544">
        <w:t>[</w:t>
      </w:r>
      <w:proofErr w:type="gramEnd"/>
      <w:r w:rsidR="0020500F" w:rsidRPr="00821544">
        <w:t>Электронный ресурс] Режим доступа:</w:t>
      </w:r>
      <w:r w:rsidRPr="00821544">
        <w:t xml:space="preserve"> https://www.roscosmos.ru</w:t>
      </w:r>
      <w:r w:rsidR="0020500F" w:rsidRPr="00821544">
        <w:t xml:space="preserve">, свободный. – </w:t>
      </w:r>
      <w:proofErr w:type="spellStart"/>
      <w:r w:rsidR="0020500F" w:rsidRPr="00821544">
        <w:t>Загл</w:t>
      </w:r>
      <w:proofErr w:type="spellEnd"/>
      <w:r w:rsidR="0020500F" w:rsidRPr="00821544">
        <w:t xml:space="preserve">. с экрана. – Яз. Русский </w:t>
      </w:r>
    </w:p>
    <w:p w:rsidR="0020500F" w:rsidRPr="00821544" w:rsidRDefault="0073166B" w:rsidP="00821544">
      <w:pPr>
        <w:pStyle w:val="a5"/>
        <w:numPr>
          <w:ilvl w:val="0"/>
          <w:numId w:val="3"/>
        </w:numPr>
        <w:shd w:val="clear" w:color="auto" w:fill="FFFFFF"/>
        <w:spacing w:before="0" w:beforeAutospacing="0" w:after="0" w:afterAutospacing="0"/>
        <w:jc w:val="both"/>
        <w:rPr>
          <w:color w:val="333333"/>
        </w:rPr>
      </w:pPr>
      <w:proofErr w:type="spellStart"/>
      <w:r w:rsidRPr="00821544">
        <w:t>Роскосмос</w:t>
      </w:r>
      <w:proofErr w:type="spellEnd"/>
      <w:r w:rsidRPr="00821544">
        <w:t xml:space="preserve"> и ЕКА. Аппараты миссии «</w:t>
      </w:r>
      <w:proofErr w:type="spellStart"/>
      <w:r w:rsidRPr="00821544">
        <w:rPr>
          <w:lang w:val="en-US"/>
        </w:rPr>
        <w:t>ExoMars</w:t>
      </w:r>
      <w:proofErr w:type="spellEnd"/>
      <w:r w:rsidRPr="00821544">
        <w:t>» 2016 прибыли на Байкону</w:t>
      </w:r>
      <w:proofErr w:type="gramStart"/>
      <w:r w:rsidRPr="00821544">
        <w:t>р</w:t>
      </w:r>
      <w:r w:rsidR="0020500F" w:rsidRPr="00821544">
        <w:t>[</w:t>
      </w:r>
      <w:proofErr w:type="gramEnd"/>
      <w:r w:rsidR="0020500F" w:rsidRPr="00821544">
        <w:t>Электронный ресурс] Режим доступа</w:t>
      </w:r>
      <w:r w:rsidR="000C2565" w:rsidRPr="00821544">
        <w:t xml:space="preserve">: </w:t>
      </w:r>
      <w:hyperlink r:id="rId11" w:history="1">
        <w:r w:rsidR="000C2565" w:rsidRPr="00821544">
          <w:rPr>
            <w:rStyle w:val="a6"/>
          </w:rPr>
          <w:t>https://www.roscosmos.ru/21893/</w:t>
        </w:r>
      </w:hyperlink>
      <w:r w:rsidR="0020500F" w:rsidRPr="00821544">
        <w:t xml:space="preserve">:, свободный. – </w:t>
      </w:r>
      <w:proofErr w:type="spellStart"/>
      <w:r w:rsidR="0020500F" w:rsidRPr="00821544">
        <w:t>Загл</w:t>
      </w:r>
      <w:proofErr w:type="spellEnd"/>
      <w:r w:rsidR="0020500F" w:rsidRPr="00821544">
        <w:t xml:space="preserve">. с экрана. – Яз. Русский </w:t>
      </w:r>
    </w:p>
    <w:p w:rsidR="0020500F" w:rsidRPr="00821544" w:rsidRDefault="000C2565" w:rsidP="00821544">
      <w:pPr>
        <w:pStyle w:val="a5"/>
        <w:numPr>
          <w:ilvl w:val="0"/>
          <w:numId w:val="3"/>
        </w:numPr>
        <w:shd w:val="clear" w:color="auto" w:fill="FFFFFF"/>
        <w:spacing w:before="0" w:beforeAutospacing="0" w:after="0" w:afterAutospacing="0"/>
        <w:jc w:val="both"/>
        <w:rPr>
          <w:color w:val="333333"/>
        </w:rPr>
      </w:pPr>
      <w:r w:rsidRPr="00821544">
        <w:rPr>
          <w:bCs/>
          <w:color w:val="000000"/>
          <w:shd w:val="clear" w:color="auto" w:fill="FFFFFF"/>
          <w:lang w:val="en-US"/>
        </w:rPr>
        <w:t>Curiosity's SAM Instrument Finds Water and More in Surface Sample</w:t>
      </w:r>
      <w:r w:rsidRPr="00821544">
        <w:rPr>
          <w:lang w:val="en-US"/>
        </w:rPr>
        <w:t xml:space="preserve"> </w:t>
      </w:r>
      <w:r w:rsidR="0020500F" w:rsidRPr="00821544">
        <w:rPr>
          <w:lang w:val="en-US"/>
        </w:rPr>
        <w:t>[</w:t>
      </w:r>
      <w:r w:rsidR="0020500F" w:rsidRPr="00821544">
        <w:t>Электронный</w:t>
      </w:r>
      <w:r w:rsidR="0020500F" w:rsidRPr="00821544">
        <w:rPr>
          <w:lang w:val="en-US"/>
        </w:rPr>
        <w:t xml:space="preserve"> </w:t>
      </w:r>
      <w:r w:rsidR="0020500F" w:rsidRPr="00821544">
        <w:t>ресурс</w:t>
      </w:r>
      <w:r w:rsidR="0020500F" w:rsidRPr="00821544">
        <w:rPr>
          <w:lang w:val="en-US"/>
        </w:rPr>
        <w:t xml:space="preserve">] </w:t>
      </w:r>
      <w:r w:rsidR="0020500F" w:rsidRPr="00821544">
        <w:t>Режим</w:t>
      </w:r>
      <w:r w:rsidR="0020500F" w:rsidRPr="00821544">
        <w:rPr>
          <w:lang w:val="en-US"/>
        </w:rPr>
        <w:t xml:space="preserve"> </w:t>
      </w:r>
      <w:r w:rsidR="0020500F" w:rsidRPr="00821544">
        <w:t>доступа</w:t>
      </w:r>
      <w:r w:rsidR="0020500F" w:rsidRPr="00821544">
        <w:rPr>
          <w:lang w:val="en-US"/>
        </w:rPr>
        <w:t>:</w:t>
      </w:r>
      <w:r w:rsidRPr="00821544">
        <w:rPr>
          <w:lang w:val="en-US"/>
        </w:rPr>
        <w:t xml:space="preserve"> </w:t>
      </w:r>
      <w:hyperlink r:id="rId12" w:history="1">
        <w:r w:rsidR="00312E8A" w:rsidRPr="00821544">
          <w:rPr>
            <w:rStyle w:val="a6"/>
            <w:lang w:val="en-US"/>
          </w:rPr>
          <w:t>https://www.nasa.gov/content/goddard/curiositys-sam-</w:t>
        </w:r>
      </w:hyperlink>
      <w:r w:rsidR="0020500F" w:rsidRPr="00821544">
        <w:rPr>
          <w:lang w:val="en-US"/>
        </w:rPr>
        <w:t xml:space="preserve"> </w:t>
      </w:r>
      <w:r w:rsidR="0020500F" w:rsidRPr="00821544">
        <w:t>свободный</w:t>
      </w:r>
      <w:r w:rsidR="0020500F" w:rsidRPr="00821544">
        <w:rPr>
          <w:lang w:val="en-US"/>
        </w:rPr>
        <w:t xml:space="preserve">. – </w:t>
      </w:r>
      <w:proofErr w:type="spellStart"/>
      <w:r w:rsidR="0020500F" w:rsidRPr="00821544">
        <w:t>Загл</w:t>
      </w:r>
      <w:proofErr w:type="spellEnd"/>
      <w:r w:rsidR="0020500F" w:rsidRPr="00821544">
        <w:rPr>
          <w:lang w:val="en-US"/>
        </w:rPr>
        <w:t xml:space="preserve">. </w:t>
      </w:r>
      <w:r w:rsidR="0020500F" w:rsidRPr="00821544">
        <w:t>с</w:t>
      </w:r>
      <w:r w:rsidR="0020500F" w:rsidRPr="00821544">
        <w:rPr>
          <w:lang w:val="en-US"/>
        </w:rPr>
        <w:t xml:space="preserve"> </w:t>
      </w:r>
      <w:r w:rsidR="0020500F" w:rsidRPr="00821544">
        <w:t>экрана</w:t>
      </w:r>
      <w:r w:rsidR="0020500F" w:rsidRPr="00821544">
        <w:rPr>
          <w:lang w:val="en-US"/>
        </w:rPr>
        <w:t xml:space="preserve">. – </w:t>
      </w:r>
      <w:r w:rsidR="0020500F" w:rsidRPr="00821544">
        <w:t>Яз</w:t>
      </w:r>
      <w:r w:rsidR="0020500F" w:rsidRPr="00821544">
        <w:rPr>
          <w:lang w:val="en-US"/>
        </w:rPr>
        <w:t xml:space="preserve">. </w:t>
      </w:r>
      <w:r w:rsidRPr="00821544">
        <w:t xml:space="preserve">Английский </w:t>
      </w:r>
    </w:p>
    <w:p w:rsidR="0020500F" w:rsidRPr="00821544" w:rsidRDefault="000C2565" w:rsidP="00821544">
      <w:pPr>
        <w:pStyle w:val="a5"/>
        <w:numPr>
          <w:ilvl w:val="0"/>
          <w:numId w:val="3"/>
        </w:numPr>
        <w:shd w:val="clear" w:color="auto" w:fill="FFFFFF"/>
        <w:spacing w:before="0" w:beforeAutospacing="0" w:after="0" w:afterAutospacing="0"/>
        <w:jc w:val="both"/>
        <w:rPr>
          <w:color w:val="333333"/>
        </w:rPr>
      </w:pPr>
      <w:r w:rsidRPr="00821544">
        <w:rPr>
          <w:bCs/>
          <w:color w:val="000000"/>
          <w:shd w:val="clear" w:color="auto" w:fill="FFFFFF"/>
          <w:lang w:val="en-US"/>
        </w:rPr>
        <w:t>Mars</w:t>
      </w:r>
      <w:r w:rsidRPr="00821544">
        <w:rPr>
          <w:bCs/>
          <w:color w:val="000000"/>
          <w:shd w:val="clear" w:color="auto" w:fill="FFFFFF"/>
        </w:rPr>
        <w:t xml:space="preserve"> </w:t>
      </w:r>
      <w:r w:rsidRPr="00821544">
        <w:rPr>
          <w:bCs/>
          <w:color w:val="000000"/>
          <w:shd w:val="clear" w:color="auto" w:fill="FFFFFF"/>
          <w:lang w:val="en-US"/>
        </w:rPr>
        <w:t>Rover</w:t>
      </w:r>
      <w:r w:rsidRPr="00821544">
        <w:rPr>
          <w:bCs/>
          <w:color w:val="000000"/>
          <w:shd w:val="clear" w:color="auto" w:fill="FFFFFF"/>
        </w:rPr>
        <w:t xml:space="preserve"> </w:t>
      </w:r>
      <w:r w:rsidRPr="00821544">
        <w:rPr>
          <w:bCs/>
          <w:color w:val="000000"/>
          <w:shd w:val="clear" w:color="auto" w:fill="FFFFFF"/>
          <w:lang w:val="en-US"/>
        </w:rPr>
        <w:t>Teams</w:t>
      </w:r>
      <w:r w:rsidRPr="00821544">
        <w:rPr>
          <w:bCs/>
          <w:color w:val="000000"/>
          <w:shd w:val="clear" w:color="auto" w:fill="FFFFFF"/>
        </w:rPr>
        <w:t xml:space="preserve"> </w:t>
      </w:r>
      <w:r w:rsidRPr="00821544">
        <w:rPr>
          <w:bCs/>
          <w:color w:val="000000"/>
          <w:shd w:val="clear" w:color="auto" w:fill="FFFFFF"/>
          <w:lang w:val="en-US"/>
        </w:rPr>
        <w:t>Dub</w:t>
      </w:r>
      <w:r w:rsidRPr="00821544">
        <w:rPr>
          <w:bCs/>
          <w:color w:val="000000"/>
          <w:shd w:val="clear" w:color="auto" w:fill="FFFFFF"/>
        </w:rPr>
        <w:t xml:space="preserve"> </w:t>
      </w:r>
      <w:r w:rsidRPr="00821544">
        <w:rPr>
          <w:bCs/>
          <w:color w:val="000000"/>
          <w:shd w:val="clear" w:color="auto" w:fill="FFFFFF"/>
          <w:lang w:val="en-US"/>
        </w:rPr>
        <w:t>Sites</w:t>
      </w:r>
      <w:r w:rsidRPr="00821544">
        <w:rPr>
          <w:bCs/>
          <w:color w:val="000000"/>
          <w:shd w:val="clear" w:color="auto" w:fill="FFFFFF"/>
        </w:rPr>
        <w:t xml:space="preserve"> </w:t>
      </w:r>
      <w:r w:rsidRPr="00821544">
        <w:rPr>
          <w:bCs/>
          <w:color w:val="000000"/>
          <w:shd w:val="clear" w:color="auto" w:fill="FFFFFF"/>
          <w:lang w:val="en-US"/>
        </w:rPr>
        <w:t>in</w:t>
      </w:r>
      <w:r w:rsidRPr="00821544">
        <w:rPr>
          <w:bCs/>
          <w:color w:val="000000"/>
          <w:shd w:val="clear" w:color="auto" w:fill="FFFFFF"/>
        </w:rPr>
        <w:t xml:space="preserve"> </w:t>
      </w:r>
      <w:r w:rsidRPr="00821544">
        <w:rPr>
          <w:bCs/>
          <w:color w:val="000000"/>
          <w:shd w:val="clear" w:color="auto" w:fill="FFFFFF"/>
          <w:lang w:val="en-US"/>
        </w:rPr>
        <w:t>Memory</w:t>
      </w:r>
      <w:r w:rsidRPr="00821544">
        <w:rPr>
          <w:bCs/>
          <w:color w:val="000000"/>
          <w:shd w:val="clear" w:color="auto" w:fill="FFFFFF"/>
        </w:rPr>
        <w:t xml:space="preserve"> </w:t>
      </w:r>
      <w:r w:rsidRPr="00821544">
        <w:rPr>
          <w:bCs/>
          <w:color w:val="000000"/>
          <w:shd w:val="clear" w:color="auto" w:fill="FFFFFF"/>
          <w:lang w:val="en-US"/>
        </w:rPr>
        <w:t>of</w:t>
      </w:r>
      <w:r w:rsidRPr="00821544">
        <w:rPr>
          <w:bCs/>
          <w:color w:val="000000"/>
          <w:shd w:val="clear" w:color="auto" w:fill="FFFFFF"/>
        </w:rPr>
        <w:t xml:space="preserve"> </w:t>
      </w:r>
      <w:r w:rsidRPr="00821544">
        <w:rPr>
          <w:bCs/>
          <w:color w:val="000000"/>
          <w:shd w:val="clear" w:color="auto" w:fill="FFFFFF"/>
          <w:lang w:val="en-US"/>
        </w:rPr>
        <w:t>Bruce</w:t>
      </w:r>
      <w:r w:rsidRPr="00821544">
        <w:rPr>
          <w:bCs/>
          <w:color w:val="000000"/>
          <w:shd w:val="clear" w:color="auto" w:fill="FFFFFF"/>
        </w:rPr>
        <w:t xml:space="preserve"> </w:t>
      </w:r>
      <w:r w:rsidRPr="00821544">
        <w:rPr>
          <w:bCs/>
          <w:color w:val="000000"/>
          <w:shd w:val="clear" w:color="auto" w:fill="FFFFFF"/>
          <w:lang w:val="en-US"/>
        </w:rPr>
        <w:t>Murray</w:t>
      </w:r>
      <w:proofErr w:type="gramStart"/>
      <w:r w:rsidR="0020500F" w:rsidRPr="00821544">
        <w:t>.[</w:t>
      </w:r>
      <w:proofErr w:type="gramEnd"/>
      <w:r w:rsidR="0020500F" w:rsidRPr="00821544">
        <w:t>Электронный ресурс] Режим доступа</w:t>
      </w:r>
      <w:r w:rsidR="00312E8A" w:rsidRPr="00821544">
        <w:t>:</w:t>
      </w:r>
      <w:hyperlink r:id="rId13" w:history="1">
        <w:r w:rsidRPr="00821544">
          <w:rPr>
            <w:rStyle w:val="a6"/>
            <w:lang w:val="en-US"/>
          </w:rPr>
          <w:t>https</w:t>
        </w:r>
        <w:r w:rsidRPr="00821544">
          <w:rPr>
            <w:rStyle w:val="a6"/>
          </w:rPr>
          <w:t>://</w:t>
        </w:r>
        <w:r w:rsidRPr="00821544">
          <w:rPr>
            <w:rStyle w:val="a6"/>
            <w:lang w:val="en-US"/>
          </w:rPr>
          <w:t>www</w:t>
        </w:r>
        <w:r w:rsidRPr="00821544">
          <w:rPr>
            <w:rStyle w:val="a6"/>
          </w:rPr>
          <w:t>.</w:t>
        </w:r>
        <w:proofErr w:type="spellStart"/>
        <w:r w:rsidRPr="00821544">
          <w:rPr>
            <w:rStyle w:val="a6"/>
            <w:lang w:val="en-US"/>
          </w:rPr>
          <w:t>nasa</w:t>
        </w:r>
        <w:proofErr w:type="spellEnd"/>
        <w:r w:rsidRPr="00821544">
          <w:rPr>
            <w:rStyle w:val="a6"/>
          </w:rPr>
          <w:t>.</w:t>
        </w:r>
        <w:proofErr w:type="spellStart"/>
        <w:r w:rsidRPr="00821544">
          <w:rPr>
            <w:rStyle w:val="a6"/>
            <w:lang w:val="en-US"/>
          </w:rPr>
          <w:t>gov</w:t>
        </w:r>
        <w:proofErr w:type="spellEnd"/>
        <w:r w:rsidRPr="00821544">
          <w:rPr>
            <w:rStyle w:val="a6"/>
          </w:rPr>
          <w:t>/</w:t>
        </w:r>
        <w:r w:rsidRPr="00821544">
          <w:rPr>
            <w:rStyle w:val="a6"/>
            <w:lang w:val="en-US"/>
          </w:rPr>
          <w:t>mission</w:t>
        </w:r>
        <w:r w:rsidRPr="00821544">
          <w:rPr>
            <w:rStyle w:val="a6"/>
          </w:rPr>
          <w:t>_</w:t>
        </w:r>
        <w:r w:rsidRPr="00821544">
          <w:rPr>
            <w:rStyle w:val="a6"/>
            <w:lang w:val="en-US"/>
          </w:rPr>
          <w:t>pages</w:t>
        </w:r>
        <w:r w:rsidRPr="00821544">
          <w:rPr>
            <w:rStyle w:val="a6"/>
          </w:rPr>
          <w:t>/</w:t>
        </w:r>
        <w:r w:rsidRPr="00821544">
          <w:rPr>
            <w:rStyle w:val="a6"/>
            <w:lang w:val="en-US"/>
          </w:rPr>
          <w:t>mars</w:t>
        </w:r>
        <w:r w:rsidRPr="00821544">
          <w:rPr>
            <w:rStyle w:val="a6"/>
          </w:rPr>
          <w:t>/</w:t>
        </w:r>
        <w:r w:rsidRPr="00821544">
          <w:rPr>
            <w:rStyle w:val="a6"/>
            <w:lang w:val="en-US"/>
          </w:rPr>
          <w:t>news</w:t>
        </w:r>
        <w:r w:rsidRPr="00821544">
          <w:rPr>
            <w:rStyle w:val="a6"/>
          </w:rPr>
          <w:t>/</w:t>
        </w:r>
        <w:proofErr w:type="spellStart"/>
        <w:r w:rsidRPr="00821544">
          <w:rPr>
            <w:rStyle w:val="a6"/>
            <w:lang w:val="en-US"/>
          </w:rPr>
          <w:t>jpl</w:t>
        </w:r>
        <w:proofErr w:type="spellEnd"/>
        <w:r w:rsidRPr="00821544">
          <w:rPr>
            <w:rStyle w:val="a6"/>
          </w:rPr>
          <w:t>/</w:t>
        </w:r>
        <w:r w:rsidRPr="00821544">
          <w:rPr>
            <w:rStyle w:val="a6"/>
            <w:lang w:val="en-US"/>
          </w:rPr>
          <w:t>mars</w:t>
        </w:r>
        <w:r w:rsidRPr="00821544">
          <w:rPr>
            <w:rStyle w:val="a6"/>
          </w:rPr>
          <w:t>20131113.</w:t>
        </w:r>
        <w:r w:rsidRPr="00821544">
          <w:rPr>
            <w:rStyle w:val="a6"/>
            <w:lang w:val="en-US"/>
          </w:rPr>
          <w:t>html</w:t>
        </w:r>
      </w:hyperlink>
      <w:r w:rsidRPr="00821544">
        <w:t xml:space="preserve">   </w:t>
      </w:r>
      <w:r w:rsidR="0020500F" w:rsidRPr="00821544">
        <w:t>:, свободный.</w:t>
      </w:r>
      <w:r w:rsidRPr="00821544">
        <w:t xml:space="preserve"> – </w:t>
      </w:r>
      <w:proofErr w:type="spellStart"/>
      <w:r w:rsidRPr="00821544">
        <w:t>Загл</w:t>
      </w:r>
      <w:proofErr w:type="spellEnd"/>
      <w:r w:rsidRPr="00821544">
        <w:t>. с экрана. – Яз. Ан</w:t>
      </w:r>
      <w:r w:rsidR="00312E8A" w:rsidRPr="00821544">
        <w:t xml:space="preserve">глийский </w:t>
      </w:r>
    </w:p>
    <w:p w:rsidR="0020500F" w:rsidRPr="00821544" w:rsidRDefault="0020500F" w:rsidP="00821544">
      <w:pPr>
        <w:pStyle w:val="a3"/>
        <w:spacing w:line="240" w:lineRule="auto"/>
        <w:jc w:val="both"/>
        <w:rPr>
          <w:rFonts w:ascii="Times New Roman" w:hAnsi="Times New Roman" w:cs="Times New Roman"/>
          <w:color w:val="333333"/>
          <w:sz w:val="24"/>
          <w:szCs w:val="24"/>
        </w:rPr>
      </w:pPr>
    </w:p>
    <w:p w:rsidR="0020500F" w:rsidRPr="00821544" w:rsidRDefault="00312E8A" w:rsidP="00821544">
      <w:pPr>
        <w:pStyle w:val="a3"/>
        <w:numPr>
          <w:ilvl w:val="0"/>
          <w:numId w:val="3"/>
        </w:numPr>
        <w:shd w:val="clear" w:color="auto" w:fill="FFFFFF"/>
        <w:spacing w:after="0" w:line="240" w:lineRule="auto"/>
        <w:jc w:val="both"/>
        <w:textAlignment w:val="baseline"/>
        <w:rPr>
          <w:rFonts w:ascii="Times New Roman" w:hAnsi="Times New Roman" w:cs="Times New Roman"/>
          <w:color w:val="333333"/>
          <w:sz w:val="24"/>
          <w:szCs w:val="24"/>
        </w:rPr>
      </w:pPr>
      <w:r w:rsidRPr="00821544">
        <w:rPr>
          <w:rFonts w:ascii="Times New Roman" w:hAnsi="Times New Roman" w:cs="Times New Roman"/>
          <w:bCs/>
          <w:sz w:val="24"/>
          <w:szCs w:val="24"/>
          <w:lang w:val="en-US"/>
        </w:rPr>
        <w:lastRenderedPageBreak/>
        <w:t>Laser</w:t>
      </w:r>
      <w:r w:rsidRPr="00821544">
        <w:rPr>
          <w:rFonts w:ascii="Times New Roman" w:hAnsi="Times New Roman" w:cs="Times New Roman"/>
          <w:bCs/>
          <w:sz w:val="24"/>
          <w:szCs w:val="24"/>
        </w:rPr>
        <w:t xml:space="preserve"> </w:t>
      </w:r>
      <w:r w:rsidRPr="00821544">
        <w:rPr>
          <w:rFonts w:ascii="Times New Roman" w:hAnsi="Times New Roman" w:cs="Times New Roman"/>
          <w:bCs/>
          <w:sz w:val="24"/>
          <w:szCs w:val="24"/>
          <w:lang w:val="en-US"/>
        </w:rPr>
        <w:t>Instrument</w:t>
      </w:r>
      <w:r w:rsidRPr="00821544">
        <w:rPr>
          <w:rFonts w:ascii="Times New Roman" w:hAnsi="Times New Roman" w:cs="Times New Roman"/>
          <w:bCs/>
          <w:sz w:val="24"/>
          <w:szCs w:val="24"/>
        </w:rPr>
        <w:t xml:space="preserve"> </w:t>
      </w:r>
      <w:r w:rsidRPr="00821544">
        <w:rPr>
          <w:rFonts w:ascii="Times New Roman" w:hAnsi="Times New Roman" w:cs="Times New Roman"/>
          <w:bCs/>
          <w:sz w:val="24"/>
          <w:szCs w:val="24"/>
          <w:lang w:val="en-US"/>
        </w:rPr>
        <w:t>on</w:t>
      </w:r>
      <w:r w:rsidRPr="00821544">
        <w:rPr>
          <w:rFonts w:ascii="Times New Roman" w:hAnsi="Times New Roman" w:cs="Times New Roman"/>
          <w:bCs/>
          <w:sz w:val="24"/>
          <w:szCs w:val="24"/>
        </w:rPr>
        <w:t xml:space="preserve"> </w:t>
      </w:r>
      <w:r w:rsidRPr="00821544">
        <w:rPr>
          <w:rFonts w:ascii="Times New Roman" w:hAnsi="Times New Roman" w:cs="Times New Roman"/>
          <w:bCs/>
          <w:sz w:val="24"/>
          <w:szCs w:val="24"/>
          <w:lang w:val="en-US"/>
        </w:rPr>
        <w:t>NASA</w:t>
      </w:r>
      <w:r w:rsidRPr="00821544">
        <w:rPr>
          <w:rFonts w:ascii="Times New Roman" w:hAnsi="Times New Roman" w:cs="Times New Roman"/>
          <w:bCs/>
          <w:sz w:val="24"/>
          <w:szCs w:val="24"/>
        </w:rPr>
        <w:t xml:space="preserve"> </w:t>
      </w:r>
      <w:r w:rsidRPr="00821544">
        <w:rPr>
          <w:rFonts w:ascii="Times New Roman" w:hAnsi="Times New Roman" w:cs="Times New Roman"/>
          <w:bCs/>
          <w:sz w:val="24"/>
          <w:szCs w:val="24"/>
          <w:lang w:val="en-US"/>
        </w:rPr>
        <w:t>Mars</w:t>
      </w:r>
      <w:r w:rsidRPr="00821544">
        <w:rPr>
          <w:rFonts w:ascii="Times New Roman" w:hAnsi="Times New Roman" w:cs="Times New Roman"/>
          <w:bCs/>
          <w:sz w:val="24"/>
          <w:szCs w:val="24"/>
        </w:rPr>
        <w:t xml:space="preserve"> </w:t>
      </w:r>
      <w:r w:rsidRPr="00821544">
        <w:rPr>
          <w:rFonts w:ascii="Times New Roman" w:hAnsi="Times New Roman" w:cs="Times New Roman"/>
          <w:bCs/>
          <w:sz w:val="24"/>
          <w:szCs w:val="24"/>
          <w:lang w:val="en-US"/>
        </w:rPr>
        <w:t>Rover</w:t>
      </w:r>
      <w:r w:rsidRPr="00821544">
        <w:rPr>
          <w:rFonts w:ascii="Times New Roman" w:hAnsi="Times New Roman" w:cs="Times New Roman"/>
          <w:bCs/>
          <w:sz w:val="24"/>
          <w:szCs w:val="24"/>
        </w:rPr>
        <w:t xml:space="preserve"> </w:t>
      </w:r>
      <w:r w:rsidRPr="00821544">
        <w:rPr>
          <w:rFonts w:ascii="Times New Roman" w:hAnsi="Times New Roman" w:cs="Times New Roman"/>
          <w:bCs/>
          <w:sz w:val="24"/>
          <w:szCs w:val="24"/>
          <w:lang w:val="en-US"/>
        </w:rPr>
        <w:t>Tops</w:t>
      </w:r>
      <w:r w:rsidRPr="00821544">
        <w:rPr>
          <w:rFonts w:ascii="Times New Roman" w:hAnsi="Times New Roman" w:cs="Times New Roman"/>
          <w:bCs/>
          <w:sz w:val="24"/>
          <w:szCs w:val="24"/>
        </w:rPr>
        <w:t xml:space="preserve"> 100,000 </w:t>
      </w:r>
      <w:r w:rsidRPr="00821544">
        <w:rPr>
          <w:rFonts w:ascii="Times New Roman" w:hAnsi="Times New Roman" w:cs="Times New Roman"/>
          <w:bCs/>
          <w:sz w:val="24"/>
          <w:szCs w:val="24"/>
          <w:lang w:val="en-US"/>
        </w:rPr>
        <w:t>Zaps</w:t>
      </w:r>
      <w:r w:rsidRPr="00821544">
        <w:rPr>
          <w:rFonts w:ascii="Times New Roman" w:hAnsi="Times New Roman" w:cs="Times New Roman"/>
          <w:b/>
          <w:bCs/>
          <w:sz w:val="24"/>
          <w:szCs w:val="24"/>
        </w:rPr>
        <w:t xml:space="preserve"> </w:t>
      </w:r>
      <w:r w:rsidR="0020500F" w:rsidRPr="00821544">
        <w:rPr>
          <w:rFonts w:ascii="Times New Roman" w:hAnsi="Times New Roman" w:cs="Times New Roman"/>
          <w:sz w:val="24"/>
          <w:szCs w:val="24"/>
        </w:rPr>
        <w:t>[Электронный ресурс] Режим доступа</w:t>
      </w:r>
      <w:proofErr w:type="gramStart"/>
      <w:r w:rsidRPr="00821544">
        <w:rPr>
          <w:rFonts w:ascii="Times New Roman" w:hAnsi="Times New Roman" w:cs="Times New Roman"/>
          <w:sz w:val="24"/>
          <w:szCs w:val="24"/>
        </w:rPr>
        <w:t>:</w:t>
      </w:r>
      <w:proofErr w:type="gramEnd"/>
      <w:r w:rsidR="00EC70D8" w:rsidRPr="00821544">
        <w:rPr>
          <w:rFonts w:ascii="Times New Roman" w:hAnsi="Times New Roman" w:cs="Times New Roman"/>
          <w:sz w:val="24"/>
          <w:szCs w:val="24"/>
        </w:rPr>
        <w:fldChar w:fldCharType="begin"/>
      </w:r>
      <w:r w:rsidRPr="00821544">
        <w:rPr>
          <w:rFonts w:ascii="Times New Roman" w:hAnsi="Times New Roman" w:cs="Times New Roman"/>
          <w:sz w:val="24"/>
          <w:szCs w:val="24"/>
          <w:lang w:val="en-US"/>
        </w:rPr>
        <w:instrText>HYPERLINK</w:instrText>
      </w:r>
      <w:r w:rsidRPr="00821544">
        <w:rPr>
          <w:rFonts w:ascii="Times New Roman" w:hAnsi="Times New Roman" w:cs="Times New Roman"/>
          <w:sz w:val="24"/>
          <w:szCs w:val="24"/>
        </w:rPr>
        <w:instrText xml:space="preserve"> "</w:instrText>
      </w:r>
      <w:r w:rsidRPr="00821544">
        <w:rPr>
          <w:rFonts w:ascii="Times New Roman" w:hAnsi="Times New Roman" w:cs="Times New Roman"/>
          <w:sz w:val="24"/>
          <w:szCs w:val="24"/>
          <w:lang w:val="en-US"/>
        </w:rPr>
        <w:instrText>https</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www</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nasa</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gov</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jpl</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msl</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mars</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rover</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curiosity</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laser</w:instrText>
      </w:r>
      <w:r w:rsidRPr="00821544">
        <w:rPr>
          <w:rFonts w:ascii="Times New Roman" w:hAnsi="Times New Roman" w:cs="Times New Roman"/>
          <w:sz w:val="24"/>
          <w:szCs w:val="24"/>
        </w:rPr>
        <w:instrText>-</w:instrText>
      </w:r>
      <w:r w:rsidRPr="00821544">
        <w:rPr>
          <w:rFonts w:ascii="Times New Roman" w:hAnsi="Times New Roman" w:cs="Times New Roman"/>
          <w:sz w:val="24"/>
          <w:szCs w:val="24"/>
          <w:lang w:val="en-US"/>
        </w:rPr>
        <w:instrText>shot</w:instrText>
      </w:r>
      <w:r w:rsidRPr="00821544">
        <w:rPr>
          <w:rFonts w:ascii="Times New Roman" w:hAnsi="Times New Roman" w:cs="Times New Roman"/>
          <w:sz w:val="24"/>
          <w:szCs w:val="24"/>
        </w:rPr>
        <w:instrText>-20131205.</w:instrText>
      </w:r>
      <w:r w:rsidRPr="00821544">
        <w:rPr>
          <w:rFonts w:ascii="Times New Roman" w:hAnsi="Times New Roman" w:cs="Times New Roman"/>
          <w:sz w:val="24"/>
          <w:szCs w:val="24"/>
          <w:lang w:val="en-US"/>
        </w:rPr>
        <w:instrText>html</w:instrText>
      </w:r>
      <w:r w:rsidRPr="00821544">
        <w:rPr>
          <w:rFonts w:ascii="Times New Roman" w:hAnsi="Times New Roman" w:cs="Times New Roman"/>
          <w:sz w:val="24"/>
          <w:szCs w:val="24"/>
        </w:rPr>
        <w:instrText>"</w:instrText>
      </w:r>
      <w:r w:rsidR="00EC70D8" w:rsidRPr="00821544">
        <w:rPr>
          <w:rFonts w:ascii="Times New Roman" w:hAnsi="Times New Roman" w:cs="Times New Roman"/>
          <w:sz w:val="24"/>
          <w:szCs w:val="24"/>
        </w:rPr>
        <w:fldChar w:fldCharType="separate"/>
      </w:r>
      <w:r w:rsidRPr="00821544">
        <w:rPr>
          <w:rStyle w:val="a6"/>
          <w:rFonts w:ascii="Times New Roman" w:hAnsi="Times New Roman" w:cs="Times New Roman"/>
          <w:sz w:val="24"/>
          <w:szCs w:val="24"/>
          <w:lang w:val="en-US"/>
        </w:rPr>
        <w:t>https</w:t>
      </w:r>
      <w:r w:rsidRPr="00821544">
        <w:rPr>
          <w:rStyle w:val="a6"/>
          <w:rFonts w:ascii="Times New Roman" w:hAnsi="Times New Roman" w:cs="Times New Roman"/>
          <w:sz w:val="24"/>
          <w:szCs w:val="24"/>
        </w:rPr>
        <w:t>://</w:t>
      </w:r>
      <w:r w:rsidRPr="00821544">
        <w:rPr>
          <w:rStyle w:val="a6"/>
          <w:rFonts w:ascii="Times New Roman" w:hAnsi="Times New Roman" w:cs="Times New Roman"/>
          <w:sz w:val="24"/>
          <w:szCs w:val="24"/>
          <w:lang w:val="en-US"/>
        </w:rPr>
        <w:t>www</w:t>
      </w:r>
      <w:r w:rsidRPr="00821544">
        <w:rPr>
          <w:rStyle w:val="a6"/>
          <w:rFonts w:ascii="Times New Roman" w:hAnsi="Times New Roman" w:cs="Times New Roman"/>
          <w:sz w:val="24"/>
          <w:szCs w:val="24"/>
        </w:rPr>
        <w:t>.</w:t>
      </w:r>
      <w:proofErr w:type="spellStart"/>
      <w:r w:rsidRPr="00821544">
        <w:rPr>
          <w:rStyle w:val="a6"/>
          <w:rFonts w:ascii="Times New Roman" w:hAnsi="Times New Roman" w:cs="Times New Roman"/>
          <w:sz w:val="24"/>
          <w:szCs w:val="24"/>
          <w:lang w:val="en-US"/>
        </w:rPr>
        <w:t>nasa</w:t>
      </w:r>
      <w:proofErr w:type="spellEnd"/>
      <w:r w:rsidRPr="00821544">
        <w:rPr>
          <w:rStyle w:val="a6"/>
          <w:rFonts w:ascii="Times New Roman" w:hAnsi="Times New Roman" w:cs="Times New Roman"/>
          <w:sz w:val="24"/>
          <w:szCs w:val="24"/>
        </w:rPr>
        <w:t>.</w:t>
      </w:r>
      <w:proofErr w:type="spellStart"/>
      <w:r w:rsidRPr="00821544">
        <w:rPr>
          <w:rStyle w:val="a6"/>
          <w:rFonts w:ascii="Times New Roman" w:hAnsi="Times New Roman" w:cs="Times New Roman"/>
          <w:sz w:val="24"/>
          <w:szCs w:val="24"/>
          <w:lang w:val="en-US"/>
        </w:rPr>
        <w:t>gov</w:t>
      </w:r>
      <w:proofErr w:type="spellEnd"/>
      <w:r w:rsidRPr="00821544">
        <w:rPr>
          <w:rStyle w:val="a6"/>
          <w:rFonts w:ascii="Times New Roman" w:hAnsi="Times New Roman" w:cs="Times New Roman"/>
          <w:sz w:val="24"/>
          <w:szCs w:val="24"/>
        </w:rPr>
        <w:t>/</w:t>
      </w:r>
      <w:proofErr w:type="spellStart"/>
      <w:r w:rsidRPr="00821544">
        <w:rPr>
          <w:rStyle w:val="a6"/>
          <w:rFonts w:ascii="Times New Roman" w:hAnsi="Times New Roman" w:cs="Times New Roman"/>
          <w:sz w:val="24"/>
          <w:szCs w:val="24"/>
          <w:lang w:val="en-US"/>
        </w:rPr>
        <w:t>jpl</w:t>
      </w:r>
      <w:proofErr w:type="spellEnd"/>
      <w:r w:rsidRPr="00821544">
        <w:rPr>
          <w:rStyle w:val="a6"/>
          <w:rFonts w:ascii="Times New Roman" w:hAnsi="Times New Roman" w:cs="Times New Roman"/>
          <w:sz w:val="24"/>
          <w:szCs w:val="24"/>
        </w:rPr>
        <w:t>/</w:t>
      </w:r>
      <w:proofErr w:type="spellStart"/>
      <w:r w:rsidRPr="00821544">
        <w:rPr>
          <w:rStyle w:val="a6"/>
          <w:rFonts w:ascii="Times New Roman" w:hAnsi="Times New Roman" w:cs="Times New Roman"/>
          <w:sz w:val="24"/>
          <w:szCs w:val="24"/>
          <w:lang w:val="en-US"/>
        </w:rPr>
        <w:t>msl</w:t>
      </w:r>
      <w:proofErr w:type="spellEnd"/>
      <w:r w:rsidRPr="00821544">
        <w:rPr>
          <w:rStyle w:val="a6"/>
          <w:rFonts w:ascii="Times New Roman" w:hAnsi="Times New Roman" w:cs="Times New Roman"/>
          <w:sz w:val="24"/>
          <w:szCs w:val="24"/>
        </w:rPr>
        <w:t>/</w:t>
      </w:r>
      <w:r w:rsidRPr="00821544">
        <w:rPr>
          <w:rStyle w:val="a6"/>
          <w:rFonts w:ascii="Times New Roman" w:hAnsi="Times New Roman" w:cs="Times New Roman"/>
          <w:sz w:val="24"/>
          <w:szCs w:val="24"/>
          <w:lang w:val="en-US"/>
        </w:rPr>
        <w:t>mars</w:t>
      </w:r>
      <w:r w:rsidRPr="00821544">
        <w:rPr>
          <w:rStyle w:val="a6"/>
          <w:rFonts w:ascii="Times New Roman" w:hAnsi="Times New Roman" w:cs="Times New Roman"/>
          <w:sz w:val="24"/>
          <w:szCs w:val="24"/>
        </w:rPr>
        <w:t>-</w:t>
      </w:r>
      <w:r w:rsidRPr="00821544">
        <w:rPr>
          <w:rStyle w:val="a6"/>
          <w:rFonts w:ascii="Times New Roman" w:hAnsi="Times New Roman" w:cs="Times New Roman"/>
          <w:sz w:val="24"/>
          <w:szCs w:val="24"/>
          <w:lang w:val="en-US"/>
        </w:rPr>
        <w:t>rover</w:t>
      </w:r>
      <w:r w:rsidRPr="00821544">
        <w:rPr>
          <w:rStyle w:val="a6"/>
          <w:rFonts w:ascii="Times New Roman" w:hAnsi="Times New Roman" w:cs="Times New Roman"/>
          <w:sz w:val="24"/>
          <w:szCs w:val="24"/>
        </w:rPr>
        <w:t>-</w:t>
      </w:r>
      <w:r w:rsidRPr="00821544">
        <w:rPr>
          <w:rStyle w:val="a6"/>
          <w:rFonts w:ascii="Times New Roman" w:hAnsi="Times New Roman" w:cs="Times New Roman"/>
          <w:sz w:val="24"/>
          <w:szCs w:val="24"/>
          <w:lang w:val="en-US"/>
        </w:rPr>
        <w:t>curiosity</w:t>
      </w:r>
      <w:r w:rsidRPr="00821544">
        <w:rPr>
          <w:rStyle w:val="a6"/>
          <w:rFonts w:ascii="Times New Roman" w:hAnsi="Times New Roman" w:cs="Times New Roman"/>
          <w:sz w:val="24"/>
          <w:szCs w:val="24"/>
        </w:rPr>
        <w:t>-</w:t>
      </w:r>
      <w:r w:rsidRPr="00821544">
        <w:rPr>
          <w:rStyle w:val="a6"/>
          <w:rFonts w:ascii="Times New Roman" w:hAnsi="Times New Roman" w:cs="Times New Roman"/>
          <w:sz w:val="24"/>
          <w:szCs w:val="24"/>
          <w:lang w:val="en-US"/>
        </w:rPr>
        <w:t>laser</w:t>
      </w:r>
      <w:r w:rsidRPr="00821544">
        <w:rPr>
          <w:rStyle w:val="a6"/>
          <w:rFonts w:ascii="Times New Roman" w:hAnsi="Times New Roman" w:cs="Times New Roman"/>
          <w:sz w:val="24"/>
          <w:szCs w:val="24"/>
        </w:rPr>
        <w:t>-</w:t>
      </w:r>
      <w:r w:rsidRPr="00821544">
        <w:rPr>
          <w:rStyle w:val="a6"/>
          <w:rFonts w:ascii="Times New Roman" w:hAnsi="Times New Roman" w:cs="Times New Roman"/>
          <w:sz w:val="24"/>
          <w:szCs w:val="24"/>
          <w:lang w:val="en-US"/>
        </w:rPr>
        <w:t>shot</w:t>
      </w:r>
      <w:r w:rsidRPr="00821544">
        <w:rPr>
          <w:rStyle w:val="a6"/>
          <w:rFonts w:ascii="Times New Roman" w:hAnsi="Times New Roman" w:cs="Times New Roman"/>
          <w:sz w:val="24"/>
          <w:szCs w:val="24"/>
        </w:rPr>
        <w:t>-20131205.</w:t>
      </w:r>
      <w:r w:rsidRPr="00821544">
        <w:rPr>
          <w:rStyle w:val="a6"/>
          <w:rFonts w:ascii="Times New Roman" w:hAnsi="Times New Roman" w:cs="Times New Roman"/>
          <w:sz w:val="24"/>
          <w:szCs w:val="24"/>
          <w:lang w:val="en-US"/>
        </w:rPr>
        <w:t>html</w:t>
      </w:r>
      <w:r w:rsidR="00EC70D8" w:rsidRPr="00821544">
        <w:rPr>
          <w:rFonts w:ascii="Times New Roman" w:hAnsi="Times New Roman" w:cs="Times New Roman"/>
          <w:sz w:val="24"/>
          <w:szCs w:val="24"/>
        </w:rPr>
        <w:fldChar w:fldCharType="end"/>
      </w:r>
      <w:r w:rsidR="0020500F" w:rsidRPr="00821544">
        <w:rPr>
          <w:rFonts w:ascii="Times New Roman" w:hAnsi="Times New Roman" w:cs="Times New Roman"/>
          <w:sz w:val="24"/>
          <w:szCs w:val="24"/>
        </w:rPr>
        <w:t>, свободный.</w:t>
      </w:r>
      <w:r w:rsidR="00C36B2B" w:rsidRPr="00821544">
        <w:rPr>
          <w:rFonts w:ascii="Times New Roman" w:hAnsi="Times New Roman" w:cs="Times New Roman"/>
          <w:sz w:val="24"/>
          <w:szCs w:val="24"/>
        </w:rPr>
        <w:t xml:space="preserve"> – </w:t>
      </w:r>
      <w:proofErr w:type="spellStart"/>
      <w:r w:rsidR="00C36B2B" w:rsidRPr="00821544">
        <w:rPr>
          <w:rFonts w:ascii="Times New Roman" w:hAnsi="Times New Roman" w:cs="Times New Roman"/>
          <w:sz w:val="24"/>
          <w:szCs w:val="24"/>
        </w:rPr>
        <w:t>Загл</w:t>
      </w:r>
      <w:proofErr w:type="spellEnd"/>
      <w:r w:rsidR="00C36B2B" w:rsidRPr="00821544">
        <w:rPr>
          <w:rFonts w:ascii="Times New Roman" w:hAnsi="Times New Roman" w:cs="Times New Roman"/>
          <w:sz w:val="24"/>
          <w:szCs w:val="24"/>
        </w:rPr>
        <w:t xml:space="preserve">. с экрана. – Яз. Английский </w:t>
      </w:r>
    </w:p>
    <w:p w:rsidR="0020500F" w:rsidRPr="00821544" w:rsidRDefault="00C36B2B" w:rsidP="00821544">
      <w:pPr>
        <w:pStyle w:val="a5"/>
        <w:numPr>
          <w:ilvl w:val="0"/>
          <w:numId w:val="3"/>
        </w:numPr>
        <w:shd w:val="clear" w:color="auto" w:fill="FFFFFF"/>
        <w:spacing w:before="0" w:beforeAutospacing="0" w:after="0" w:afterAutospacing="0"/>
        <w:jc w:val="both"/>
        <w:rPr>
          <w:color w:val="333333"/>
        </w:rPr>
      </w:pPr>
      <w:r w:rsidRPr="00821544">
        <w:rPr>
          <w:bCs/>
          <w:color w:val="000000"/>
          <w:shd w:val="clear" w:color="auto" w:fill="FFFFFF"/>
          <w:lang w:val="en-US"/>
        </w:rPr>
        <w:t>NASA Rover Results Include First Age Measurement on Mars and Help for Human</w:t>
      </w:r>
      <w:r w:rsidRPr="00821544">
        <w:rPr>
          <w:b/>
          <w:bCs/>
          <w:color w:val="000000"/>
          <w:shd w:val="clear" w:color="auto" w:fill="FFFFFF"/>
          <w:lang w:val="en-US"/>
        </w:rPr>
        <w:t xml:space="preserve"> </w:t>
      </w:r>
      <w:r w:rsidRPr="00821544">
        <w:rPr>
          <w:bCs/>
          <w:color w:val="000000"/>
          <w:shd w:val="clear" w:color="auto" w:fill="FFFFFF"/>
          <w:lang w:val="en-US"/>
        </w:rPr>
        <w:t>Exploration</w:t>
      </w:r>
      <w:r w:rsidRPr="00821544">
        <w:rPr>
          <w:lang w:val="en-US"/>
        </w:rPr>
        <w:t xml:space="preserve"> </w:t>
      </w:r>
      <w:r w:rsidR="0020500F" w:rsidRPr="00821544">
        <w:rPr>
          <w:lang w:val="en-US"/>
        </w:rPr>
        <w:t>[</w:t>
      </w:r>
      <w:r w:rsidR="0020500F" w:rsidRPr="00821544">
        <w:t>Электронный</w:t>
      </w:r>
      <w:r w:rsidR="0020500F" w:rsidRPr="00821544">
        <w:rPr>
          <w:lang w:val="en-US"/>
        </w:rPr>
        <w:t xml:space="preserve"> </w:t>
      </w:r>
      <w:r w:rsidR="0020500F" w:rsidRPr="00821544">
        <w:t>ресурс</w:t>
      </w:r>
      <w:r w:rsidR="0020500F" w:rsidRPr="00821544">
        <w:rPr>
          <w:lang w:val="en-US"/>
        </w:rPr>
        <w:t xml:space="preserve">] </w:t>
      </w:r>
      <w:r w:rsidR="0020500F" w:rsidRPr="00821544">
        <w:t>Режим</w:t>
      </w:r>
      <w:r w:rsidR="0020500F" w:rsidRPr="00821544">
        <w:rPr>
          <w:lang w:val="en-US"/>
        </w:rPr>
        <w:t xml:space="preserve"> </w:t>
      </w:r>
      <w:r w:rsidR="0020500F" w:rsidRPr="00821544">
        <w:t>доступа</w:t>
      </w:r>
      <w:r w:rsidRPr="00821544">
        <w:rPr>
          <w:lang w:val="en-US"/>
        </w:rPr>
        <w:t>:</w:t>
      </w:r>
      <w:r w:rsidR="00A66EBF" w:rsidRPr="00821544">
        <w:rPr>
          <w:lang w:val="en-US"/>
        </w:rPr>
        <w:t xml:space="preserve"> </w:t>
      </w:r>
      <w:hyperlink r:id="rId14" w:history="1">
        <w:r w:rsidRPr="00821544">
          <w:rPr>
            <w:rStyle w:val="a6"/>
            <w:lang w:val="en-US"/>
          </w:rPr>
          <w:t>https://www.nasa.gov/jpl/msl/mars-rover-curiosity-20131209.html</w:t>
        </w:r>
      </w:hyperlink>
      <w:r w:rsidRPr="00821544">
        <w:rPr>
          <w:lang w:val="en-US"/>
        </w:rPr>
        <w:t>,</w:t>
      </w:r>
      <w:r w:rsidR="00A66EBF" w:rsidRPr="00821544">
        <w:rPr>
          <w:lang w:val="en-US"/>
        </w:rPr>
        <w:t xml:space="preserve"> </w:t>
      </w:r>
      <w:r w:rsidRPr="00821544">
        <w:t>свободный</w:t>
      </w:r>
      <w:r w:rsidR="0020500F" w:rsidRPr="00821544">
        <w:rPr>
          <w:lang w:val="en-US"/>
        </w:rPr>
        <w:t xml:space="preserve">. – </w:t>
      </w:r>
      <w:proofErr w:type="spellStart"/>
      <w:r w:rsidR="0020500F" w:rsidRPr="00821544">
        <w:t>Загл</w:t>
      </w:r>
      <w:proofErr w:type="spellEnd"/>
      <w:r w:rsidR="0020500F" w:rsidRPr="00821544">
        <w:rPr>
          <w:lang w:val="en-US"/>
        </w:rPr>
        <w:t xml:space="preserve">. </w:t>
      </w:r>
      <w:r w:rsidR="0020500F" w:rsidRPr="00821544">
        <w:t>с</w:t>
      </w:r>
      <w:r w:rsidR="0020500F" w:rsidRPr="00821544">
        <w:rPr>
          <w:lang w:val="en-US"/>
        </w:rPr>
        <w:t xml:space="preserve"> </w:t>
      </w:r>
      <w:r w:rsidR="0020500F" w:rsidRPr="00821544">
        <w:t>экрана</w:t>
      </w:r>
      <w:r w:rsidR="0020500F" w:rsidRPr="00821544">
        <w:rPr>
          <w:lang w:val="en-US"/>
        </w:rPr>
        <w:t xml:space="preserve">. – </w:t>
      </w:r>
      <w:r w:rsidR="0020500F" w:rsidRPr="00821544">
        <w:t>Яз</w:t>
      </w:r>
      <w:r w:rsidR="0020500F" w:rsidRPr="00821544">
        <w:rPr>
          <w:lang w:val="en-US"/>
        </w:rPr>
        <w:t xml:space="preserve">. </w:t>
      </w:r>
      <w:r w:rsidRPr="00821544">
        <w:t xml:space="preserve">Английский </w:t>
      </w:r>
    </w:p>
    <w:p w:rsidR="00A66EBF" w:rsidRPr="00821544" w:rsidRDefault="00A66EBF" w:rsidP="00821544">
      <w:pPr>
        <w:pStyle w:val="a3"/>
        <w:spacing w:line="240" w:lineRule="auto"/>
        <w:jc w:val="both"/>
        <w:rPr>
          <w:rFonts w:ascii="Times New Roman" w:hAnsi="Times New Roman" w:cs="Times New Roman"/>
          <w:color w:val="333333"/>
          <w:sz w:val="24"/>
          <w:szCs w:val="24"/>
        </w:rPr>
      </w:pPr>
    </w:p>
    <w:p w:rsidR="00A66EBF" w:rsidRPr="00821544" w:rsidRDefault="00A66EBF" w:rsidP="00821544">
      <w:pPr>
        <w:pStyle w:val="a5"/>
        <w:shd w:val="clear" w:color="auto" w:fill="FFFFFF"/>
        <w:spacing w:before="0" w:beforeAutospacing="0" w:after="0" w:afterAutospacing="0"/>
        <w:ind w:left="360"/>
        <w:jc w:val="both"/>
        <w:rPr>
          <w:color w:val="333333"/>
        </w:rPr>
      </w:pPr>
      <w:r w:rsidRPr="00821544">
        <w:rPr>
          <w:color w:val="333333"/>
        </w:rPr>
        <w:t>Примечание: переводил с английского ученик 9 «Б» класса МБОУ</w:t>
      </w:r>
      <w:r w:rsidR="00C519C1" w:rsidRPr="00821544">
        <w:rPr>
          <w:color w:val="333333"/>
        </w:rPr>
        <w:t xml:space="preserve"> </w:t>
      </w:r>
      <w:r w:rsidRPr="00821544">
        <w:rPr>
          <w:color w:val="333333"/>
        </w:rPr>
        <w:t xml:space="preserve">СОШ № 12 </w:t>
      </w:r>
      <w:proofErr w:type="spellStart"/>
      <w:r w:rsidRPr="00821544">
        <w:rPr>
          <w:color w:val="333333"/>
        </w:rPr>
        <w:t>Шкитырь</w:t>
      </w:r>
      <w:proofErr w:type="spellEnd"/>
      <w:r w:rsidRPr="00821544">
        <w:rPr>
          <w:color w:val="333333"/>
        </w:rPr>
        <w:t xml:space="preserve"> Никита.</w:t>
      </w:r>
    </w:p>
    <w:p w:rsidR="0020500F" w:rsidRPr="00821544" w:rsidRDefault="0020500F" w:rsidP="00821544">
      <w:pPr>
        <w:pStyle w:val="a5"/>
        <w:shd w:val="clear" w:color="auto" w:fill="FFFFFF"/>
        <w:spacing w:before="0" w:beforeAutospacing="0" w:after="0" w:afterAutospacing="0"/>
        <w:jc w:val="both"/>
        <w:rPr>
          <w:color w:val="333333"/>
        </w:rPr>
      </w:pPr>
    </w:p>
    <w:p w:rsidR="0020500F" w:rsidRPr="00821544" w:rsidRDefault="0020500F" w:rsidP="00821544">
      <w:pPr>
        <w:pStyle w:val="a5"/>
        <w:shd w:val="clear" w:color="auto" w:fill="FFFFFF"/>
        <w:spacing w:before="0" w:beforeAutospacing="0" w:after="0" w:afterAutospacing="0"/>
        <w:jc w:val="both"/>
        <w:rPr>
          <w:color w:val="333333"/>
        </w:rPr>
      </w:pPr>
    </w:p>
    <w:p w:rsidR="0020500F" w:rsidRPr="00821544" w:rsidRDefault="0020500F" w:rsidP="00821544">
      <w:pPr>
        <w:pStyle w:val="a5"/>
        <w:shd w:val="clear" w:color="auto" w:fill="FFFFFF"/>
        <w:spacing w:before="0" w:beforeAutospacing="0" w:after="0" w:afterAutospacing="0"/>
        <w:jc w:val="both"/>
        <w:rPr>
          <w:color w:val="333333"/>
        </w:rPr>
      </w:pPr>
    </w:p>
    <w:p w:rsidR="0020500F" w:rsidRPr="00821544" w:rsidRDefault="0020500F" w:rsidP="00821544">
      <w:pPr>
        <w:pStyle w:val="a5"/>
        <w:shd w:val="clear" w:color="auto" w:fill="FFFFFF"/>
        <w:spacing w:before="0" w:beforeAutospacing="0" w:after="0" w:afterAutospacing="0"/>
        <w:jc w:val="both"/>
        <w:rPr>
          <w:color w:val="333333"/>
        </w:rPr>
      </w:pPr>
    </w:p>
    <w:p w:rsidR="0020500F" w:rsidRPr="00821544" w:rsidRDefault="0020500F" w:rsidP="00821544">
      <w:pPr>
        <w:pStyle w:val="a5"/>
        <w:shd w:val="clear" w:color="auto" w:fill="FFFFFF"/>
        <w:spacing w:before="0" w:beforeAutospacing="0" w:after="0" w:afterAutospacing="0"/>
        <w:jc w:val="both"/>
        <w:rPr>
          <w:color w:val="333333"/>
        </w:rPr>
      </w:pPr>
    </w:p>
    <w:p w:rsidR="0020500F" w:rsidRPr="00821544" w:rsidRDefault="0020500F" w:rsidP="00821544">
      <w:pPr>
        <w:pStyle w:val="a5"/>
        <w:shd w:val="clear" w:color="auto" w:fill="FFFFFF"/>
        <w:spacing w:before="0" w:beforeAutospacing="0" w:after="0" w:afterAutospacing="0"/>
        <w:jc w:val="both"/>
        <w:rPr>
          <w:color w:val="333333"/>
        </w:rPr>
      </w:pPr>
    </w:p>
    <w:p w:rsidR="007C1DBC" w:rsidRPr="00821544" w:rsidRDefault="007C1DBC" w:rsidP="00821544">
      <w:pPr>
        <w:pStyle w:val="a5"/>
        <w:numPr>
          <w:ilvl w:val="0"/>
          <w:numId w:val="5"/>
        </w:numPr>
        <w:shd w:val="clear" w:color="auto" w:fill="FFFFFF"/>
        <w:spacing w:before="0" w:beforeAutospacing="0" w:after="0" w:afterAutospacing="0"/>
        <w:jc w:val="both"/>
      </w:pPr>
      <w:r w:rsidRPr="00821544">
        <w:br w:type="page"/>
      </w:r>
    </w:p>
    <w:p w:rsidR="007C1DBC" w:rsidRPr="00821544" w:rsidRDefault="007C1DBC" w:rsidP="00821544">
      <w:pPr>
        <w:spacing w:after="0" w:line="240" w:lineRule="auto"/>
        <w:jc w:val="both"/>
        <w:rPr>
          <w:rFonts w:ascii="Times New Roman" w:hAnsi="Times New Roman" w:cs="Times New Roman"/>
          <w:b/>
          <w:sz w:val="24"/>
          <w:szCs w:val="24"/>
        </w:rPr>
      </w:pPr>
      <w:r w:rsidRPr="00821544">
        <w:rPr>
          <w:rFonts w:ascii="Times New Roman" w:hAnsi="Times New Roman" w:cs="Times New Roman"/>
          <w:b/>
          <w:sz w:val="24"/>
          <w:szCs w:val="24"/>
        </w:rPr>
        <w:lastRenderedPageBreak/>
        <w:t>Сценарий внеурочного мероприятия по физике:</w:t>
      </w:r>
    </w:p>
    <w:p w:rsidR="007C1DBC" w:rsidRPr="00821544" w:rsidRDefault="007C1DBC" w:rsidP="00821544">
      <w:pPr>
        <w:spacing w:after="0" w:line="240" w:lineRule="auto"/>
        <w:jc w:val="both"/>
        <w:rPr>
          <w:rFonts w:ascii="Times New Roman" w:hAnsi="Times New Roman" w:cs="Times New Roman"/>
          <w:b/>
          <w:sz w:val="24"/>
          <w:szCs w:val="24"/>
        </w:rPr>
      </w:pPr>
      <w:r w:rsidRPr="00821544">
        <w:rPr>
          <w:rFonts w:ascii="Times New Roman" w:hAnsi="Times New Roman" w:cs="Times New Roman"/>
          <w:b/>
          <w:sz w:val="24"/>
          <w:szCs w:val="24"/>
        </w:rPr>
        <w:t>Школьная телестудия «Космос зовёт» о современных исследованиях Луны и Марса</w:t>
      </w:r>
    </w:p>
    <w:p w:rsidR="009F679E" w:rsidRPr="00821544" w:rsidRDefault="009F679E" w:rsidP="00821544">
      <w:pPr>
        <w:spacing w:after="0" w:line="240" w:lineRule="auto"/>
        <w:jc w:val="both"/>
        <w:rPr>
          <w:rFonts w:ascii="Times New Roman" w:hAnsi="Times New Roman" w:cs="Times New Roman"/>
          <w:b/>
          <w:sz w:val="24"/>
          <w:szCs w:val="24"/>
        </w:rPr>
      </w:pPr>
    </w:p>
    <w:p w:rsidR="004B21BD"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Ведущий:</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Прошло немного времени с того момента, как мы, выпускники школы № 12 закончили престижные вузы и стали специалистами в самых разных областях. Сегодня мы пришли в родную школу, в школьную телестудию, чтобы нас услышали современные школьники. Мы будем сегодня говорить о развитии космонавтики и об исследовании Марса и Луны в частности. Я ведущая программы «Космос зовёт» </w:t>
      </w:r>
      <w:proofErr w:type="spellStart"/>
      <w:r w:rsidRPr="00821544">
        <w:rPr>
          <w:rFonts w:ascii="Times New Roman" w:hAnsi="Times New Roman" w:cs="Times New Roman"/>
          <w:sz w:val="24"/>
          <w:szCs w:val="24"/>
        </w:rPr>
        <w:t>Тималёва</w:t>
      </w:r>
      <w:proofErr w:type="spellEnd"/>
      <w:r w:rsidRPr="00821544">
        <w:rPr>
          <w:rFonts w:ascii="Times New Roman" w:hAnsi="Times New Roman" w:cs="Times New Roman"/>
          <w:sz w:val="24"/>
          <w:szCs w:val="24"/>
        </w:rPr>
        <w:t xml:space="preserve"> Марина представляю гостей телестудии: успешный бизнесмен Станислав Алексеевич, научный сотрудник института космических исследований, доцент Максим Алексеевич, известные журналистка Анастасия Павловна и корреспондент</w:t>
      </w:r>
      <w:r w:rsidR="0067508E" w:rsidRPr="00821544">
        <w:rPr>
          <w:rFonts w:ascii="Times New Roman" w:hAnsi="Times New Roman" w:cs="Times New Roman"/>
          <w:sz w:val="24"/>
          <w:szCs w:val="24"/>
        </w:rPr>
        <w:t xml:space="preserve"> телестудии «</w:t>
      </w:r>
      <w:proofErr w:type="spellStart"/>
      <w:r w:rsidR="0067508E" w:rsidRPr="00821544">
        <w:rPr>
          <w:rFonts w:ascii="Times New Roman" w:hAnsi="Times New Roman" w:cs="Times New Roman"/>
          <w:sz w:val="24"/>
          <w:szCs w:val="24"/>
        </w:rPr>
        <w:t>Роскосмос</w:t>
      </w:r>
      <w:proofErr w:type="spellEnd"/>
      <w:r w:rsidR="0067508E" w:rsidRPr="00821544">
        <w:rPr>
          <w:rFonts w:ascii="Times New Roman" w:hAnsi="Times New Roman" w:cs="Times New Roman"/>
          <w:sz w:val="24"/>
          <w:szCs w:val="24"/>
        </w:rPr>
        <w:t>»</w:t>
      </w:r>
      <w:r w:rsidRPr="00821544">
        <w:rPr>
          <w:rFonts w:ascii="Times New Roman" w:hAnsi="Times New Roman" w:cs="Times New Roman"/>
          <w:sz w:val="24"/>
          <w:szCs w:val="24"/>
        </w:rPr>
        <w:t xml:space="preserve"> Виктор Павлович.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Чем больше читаю в современных средствах массовой информации о космонавтике, тем больше возникает вопросов: что мы хотим от космоса, зачем и куда нам лететь? Хочу адресовать эти вопросы успешному бизнесмену, руководителю компании «</w:t>
      </w:r>
      <w:proofErr w:type="spellStart"/>
      <w:r w:rsidRPr="00821544">
        <w:rPr>
          <w:rFonts w:ascii="Times New Roman" w:hAnsi="Times New Roman" w:cs="Times New Roman"/>
          <w:sz w:val="24"/>
          <w:szCs w:val="24"/>
        </w:rPr>
        <w:t>Космокурс</w:t>
      </w:r>
      <w:proofErr w:type="spellEnd"/>
      <w:r w:rsidRPr="00821544">
        <w:rPr>
          <w:rFonts w:ascii="Times New Roman" w:hAnsi="Times New Roman" w:cs="Times New Roman"/>
          <w:sz w:val="24"/>
          <w:szCs w:val="24"/>
        </w:rPr>
        <w:t xml:space="preserve">», направление деятельности которой – космический туризм, Станиславу Алексеевичу. </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Станислав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Чёткого и честного ответа на вопросы, куда мы стремимся и зачем нам в космос, ни у кого нет. Сейчас в космической отрасли доминируют две темы: Луна и Марс. Но жить на Луне и Марсе нельзя. На этих планетах слабая гравитация, радиация, огромные перепады температуры. Отдельные специалисты  дискутируют о том, что нужно систематически летать на Луну и Марс, а </w:t>
      </w:r>
      <w:proofErr w:type="gramStart"/>
      <w:r w:rsidRPr="00821544">
        <w:rPr>
          <w:rFonts w:ascii="Times New Roman" w:hAnsi="Times New Roman" w:cs="Times New Roman"/>
          <w:sz w:val="24"/>
          <w:szCs w:val="24"/>
        </w:rPr>
        <w:t>там</w:t>
      </w:r>
      <w:proofErr w:type="gramEnd"/>
      <w:r w:rsidRPr="00821544">
        <w:rPr>
          <w:rFonts w:ascii="Times New Roman" w:hAnsi="Times New Roman" w:cs="Times New Roman"/>
          <w:sz w:val="24"/>
          <w:szCs w:val="24"/>
        </w:rPr>
        <w:t xml:space="preserve"> мол видно будет, как выживать космонавтам и в каком направлении работать. Я считаю это бесчеловечным и бессмысленным экспериментом над людьми. К тому же эти эксперименты очень дороги. Для государства это неоправданная потеря денег. Гораздо выгоднее развивать космический туризм. Наша компания развивает самую перспективную, на мой взгляд, идею – околоземные орбитальные станции с искусственной гравитацией. Мы разработали совершенную систему замкнутого жизнеобеспечения. На наших станциях нет проблем ни с водопроводом, ни с канализацией, ни с отоплением. Мы модулируем разные режимы гравитации, а по желанию клиентов можем устроить и невесомость. У нас для космических туристов всё включено, даже изумительный вид звёздного неба. Наш бизнес успешно развивается. Стоимость билета 250 тысяч долларов и желающих  получить новые впечатления в космосе достаточно много. Мы платим государству огромные налоги, поэтому государству выгодно поддерживать космический бизнес.</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Извините, я Вас внимательно слушал и не могу не задать вам вопрос. Вы хотите, чтобы мы забыли, что Россия – великая космическая держава? Вы хотите, что бы мы забыли слова великого Королёва, что путь человечества в космос лежит через Марс?</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Станислав Алексеевич.</w:t>
      </w:r>
    </w:p>
    <w:p w:rsidR="0067508E"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Королёв ушёл из жизни до того, как учёные поняли, как влияет невесомость на человека. А она атрофирует все мышцы и все органы. Ваши же специалисты доказали, что больше двух лет человек в невесомости жить не может</w:t>
      </w:r>
      <w:r w:rsidR="00003FBA" w:rsidRPr="00821544">
        <w:rPr>
          <w:rFonts w:ascii="Times New Roman" w:hAnsi="Times New Roman" w:cs="Times New Roman"/>
          <w:sz w:val="24"/>
          <w:szCs w:val="24"/>
        </w:rPr>
        <w:t>.</w:t>
      </w:r>
    </w:p>
    <w:p w:rsidR="007C1DBC" w:rsidRPr="00821544" w:rsidRDefault="007C1DBC"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B34B40"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Пока вы </w:t>
      </w:r>
      <w:proofErr w:type="gramStart"/>
      <w:r w:rsidRPr="00821544">
        <w:rPr>
          <w:rFonts w:ascii="Times New Roman" w:hAnsi="Times New Roman" w:cs="Times New Roman"/>
          <w:sz w:val="24"/>
          <w:szCs w:val="24"/>
        </w:rPr>
        <w:t>ограничиваете себя околоземной орбитой специалисты</w:t>
      </w:r>
      <w:r w:rsidR="0067508E" w:rsidRPr="00821544">
        <w:rPr>
          <w:rFonts w:ascii="Times New Roman" w:hAnsi="Times New Roman" w:cs="Times New Roman"/>
          <w:sz w:val="24"/>
          <w:szCs w:val="24"/>
        </w:rPr>
        <w:t xml:space="preserve"> НАСА интенсивно изучают</w:t>
      </w:r>
      <w:proofErr w:type="gramEnd"/>
      <w:r w:rsidR="0067508E" w:rsidRPr="00821544">
        <w:rPr>
          <w:rFonts w:ascii="Times New Roman" w:hAnsi="Times New Roman" w:cs="Times New Roman"/>
          <w:sz w:val="24"/>
          <w:szCs w:val="24"/>
        </w:rPr>
        <w:t xml:space="preserve"> Марс, В</w:t>
      </w:r>
      <w:r w:rsidRPr="00821544">
        <w:rPr>
          <w:rFonts w:ascii="Times New Roman" w:hAnsi="Times New Roman" w:cs="Times New Roman"/>
          <w:sz w:val="24"/>
          <w:szCs w:val="24"/>
        </w:rPr>
        <w:t>енеру и дальний космос.</w:t>
      </w:r>
      <w:r w:rsidR="0067508E" w:rsidRPr="00821544">
        <w:rPr>
          <w:rFonts w:ascii="Times New Roman" w:hAnsi="Times New Roman" w:cs="Times New Roman"/>
          <w:sz w:val="24"/>
          <w:szCs w:val="24"/>
        </w:rPr>
        <w:t xml:space="preserve"> </w:t>
      </w:r>
      <w:r w:rsidR="007C1DBC" w:rsidRPr="00821544">
        <w:rPr>
          <w:rFonts w:ascii="Times New Roman" w:hAnsi="Times New Roman" w:cs="Times New Roman"/>
          <w:sz w:val="24"/>
          <w:szCs w:val="24"/>
        </w:rPr>
        <w:t>У НАСА, это американское космическое агентство, грандиозные у</w:t>
      </w:r>
      <w:r w:rsidRPr="00821544">
        <w:rPr>
          <w:rFonts w:ascii="Times New Roman" w:hAnsi="Times New Roman" w:cs="Times New Roman"/>
          <w:sz w:val="24"/>
          <w:szCs w:val="24"/>
        </w:rPr>
        <w:t>спехи в освоении Марса. Учёные</w:t>
      </w:r>
      <w:r w:rsidR="007C1DBC" w:rsidRPr="00821544">
        <w:rPr>
          <w:rFonts w:ascii="Times New Roman" w:hAnsi="Times New Roman" w:cs="Times New Roman"/>
          <w:sz w:val="24"/>
          <w:szCs w:val="24"/>
        </w:rPr>
        <w:t xml:space="preserve"> НАСА высадили на Марс уже три </w:t>
      </w:r>
      <w:proofErr w:type="spellStart"/>
      <w:r w:rsidR="007C1DBC" w:rsidRPr="00821544">
        <w:rPr>
          <w:rFonts w:ascii="Times New Roman" w:hAnsi="Times New Roman" w:cs="Times New Roman"/>
          <w:sz w:val="24"/>
          <w:szCs w:val="24"/>
        </w:rPr>
        <w:t>марсохода</w:t>
      </w:r>
      <w:proofErr w:type="spellEnd"/>
      <w:r w:rsidR="007C1DBC" w:rsidRPr="00821544">
        <w:rPr>
          <w:rFonts w:ascii="Times New Roman" w:hAnsi="Times New Roman" w:cs="Times New Roman"/>
          <w:sz w:val="24"/>
          <w:szCs w:val="24"/>
        </w:rPr>
        <w:t>, успешно ими управляют дистанционно, каждый день получают и анализируют информацию со всевозможных датчиков и не спешат с нами ею делиться.</w:t>
      </w:r>
    </w:p>
    <w:p w:rsidR="00003FBA" w:rsidRPr="00821544" w:rsidRDefault="00003FBA"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Ведущая</w:t>
      </w:r>
      <w:r w:rsidRPr="00821544">
        <w:rPr>
          <w:rFonts w:ascii="Times New Roman" w:hAnsi="Times New Roman" w:cs="Times New Roman"/>
          <w:sz w:val="24"/>
          <w:szCs w:val="24"/>
        </w:rPr>
        <w:t>:</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Максим Алексеевич, извините, я Вас перебью, чтобы проиллюстрировать вами сказанное презентацией.</w:t>
      </w:r>
    </w:p>
    <w:p w:rsidR="00955BA0" w:rsidRPr="00821544" w:rsidRDefault="00955BA0" w:rsidP="00821544">
      <w:pPr>
        <w:spacing w:after="0" w:line="240" w:lineRule="auto"/>
        <w:ind w:firstLine="708"/>
        <w:jc w:val="both"/>
        <w:rPr>
          <w:rFonts w:ascii="Times New Roman" w:hAnsi="Times New Roman" w:cs="Times New Roman"/>
          <w:sz w:val="24"/>
          <w:szCs w:val="24"/>
        </w:rPr>
      </w:pPr>
    </w:p>
    <w:p w:rsidR="007C1DBC" w:rsidRPr="00821544" w:rsidRDefault="007C1DBC" w:rsidP="00821544">
      <w:pPr>
        <w:spacing w:after="0" w:line="240" w:lineRule="auto"/>
        <w:jc w:val="both"/>
        <w:rPr>
          <w:rFonts w:ascii="Times New Roman" w:hAnsi="Times New Roman" w:cs="Times New Roman"/>
          <w:sz w:val="24"/>
          <w:szCs w:val="24"/>
        </w:rPr>
      </w:pPr>
      <w:r w:rsidRPr="00821544">
        <w:rPr>
          <w:rFonts w:ascii="Times New Roman" w:hAnsi="Times New Roman" w:cs="Times New Roman"/>
          <w:sz w:val="24"/>
          <w:szCs w:val="24"/>
        </w:rPr>
        <w:t xml:space="preserve">(просмотр презентации «Современные исследования Марса и Луны» кадры №1-№15, текст на кадрах №1 - №15 прочитывается «голосом за кадром», </w:t>
      </w:r>
      <w:r w:rsidR="006A729F" w:rsidRPr="00821544">
        <w:rPr>
          <w:rFonts w:ascii="Times New Roman" w:hAnsi="Times New Roman" w:cs="Times New Roman"/>
          <w:sz w:val="24"/>
          <w:szCs w:val="24"/>
        </w:rPr>
        <w:t xml:space="preserve">кадры №16-27 </w:t>
      </w:r>
      <w:r w:rsidRPr="00821544">
        <w:rPr>
          <w:rFonts w:ascii="Times New Roman" w:hAnsi="Times New Roman" w:cs="Times New Roman"/>
          <w:sz w:val="24"/>
          <w:szCs w:val="24"/>
        </w:rPr>
        <w:t>сопровождают речь участников программы, которая приводится ниже)</w:t>
      </w:r>
    </w:p>
    <w:p w:rsidR="00003FBA" w:rsidRPr="00821544" w:rsidRDefault="00003FBA" w:rsidP="00821544">
      <w:pPr>
        <w:spacing w:after="0" w:line="240" w:lineRule="auto"/>
        <w:jc w:val="both"/>
        <w:rPr>
          <w:rFonts w:ascii="Times New Roman" w:hAnsi="Times New Roman" w:cs="Times New Roman"/>
          <w:sz w:val="24"/>
          <w:szCs w:val="24"/>
        </w:rPr>
      </w:pPr>
    </w:p>
    <w:p w:rsidR="0067508E"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Станислав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Отправка </w:t>
      </w:r>
      <w:proofErr w:type="spellStart"/>
      <w:r w:rsidRPr="00821544">
        <w:rPr>
          <w:rFonts w:ascii="Times New Roman" w:hAnsi="Times New Roman" w:cs="Times New Roman"/>
          <w:sz w:val="24"/>
          <w:szCs w:val="24"/>
        </w:rPr>
        <w:t>марсохода</w:t>
      </w:r>
      <w:proofErr w:type="spellEnd"/>
      <w:r w:rsidRPr="00821544">
        <w:rPr>
          <w:rFonts w:ascii="Times New Roman" w:hAnsi="Times New Roman" w:cs="Times New Roman"/>
          <w:sz w:val="24"/>
          <w:szCs w:val="24"/>
        </w:rPr>
        <w:t xml:space="preserve"> на Марс, программное обеспечение его компьютеров стоит бешеных денег. Не факт, что эти деньги окупятся!</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Вы думаете только о финансовой выгоде, когда речь идёт о космосе!</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Ведущий</w:t>
      </w:r>
      <w:r w:rsidRPr="00821544">
        <w:rPr>
          <w:rFonts w:ascii="Times New Roman" w:hAnsi="Times New Roman" w:cs="Times New Roman"/>
          <w:sz w:val="24"/>
          <w:szCs w:val="24"/>
        </w:rPr>
        <w:t>:</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Ещё в 1959 году вышло постановление правительства СССР «О развитии исследования космического пространства», в котором был намечен срок выпуска эскизов космических аппаратов для полёта на Марс и Венеру. С тех пор их стали называть автоматическими межпланетными станциями. Почему же в настоящее время российские межпланетные станции не исследуют Марс?</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B34B40"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Нам всегда не везло с Марсом. Полёты на Марс были в 1960 году, в 1962,</w:t>
      </w:r>
      <w:r w:rsidR="00003FBA" w:rsidRPr="00821544">
        <w:rPr>
          <w:rFonts w:ascii="Times New Roman" w:hAnsi="Times New Roman" w:cs="Times New Roman"/>
          <w:sz w:val="24"/>
          <w:szCs w:val="24"/>
        </w:rPr>
        <w:t xml:space="preserve"> </w:t>
      </w:r>
      <w:r w:rsidRPr="00821544">
        <w:rPr>
          <w:rFonts w:ascii="Times New Roman" w:hAnsi="Times New Roman" w:cs="Times New Roman"/>
          <w:sz w:val="24"/>
          <w:szCs w:val="24"/>
        </w:rPr>
        <w:t>1964, 1969 год</w:t>
      </w:r>
      <w:r w:rsidR="00AB4263" w:rsidRPr="00821544">
        <w:rPr>
          <w:rFonts w:ascii="Times New Roman" w:hAnsi="Times New Roman" w:cs="Times New Roman"/>
          <w:sz w:val="24"/>
          <w:szCs w:val="24"/>
        </w:rPr>
        <w:t>ах</w:t>
      </w:r>
      <w:r w:rsidRPr="00821544">
        <w:rPr>
          <w:rFonts w:ascii="Times New Roman" w:hAnsi="Times New Roman" w:cs="Times New Roman"/>
          <w:sz w:val="24"/>
          <w:szCs w:val="24"/>
        </w:rPr>
        <w:t>, и все они заканчивались неудачно. И только в 1971 году запущен искусственный спутник Марса, осуществлена первая в истории мягкая посадка на Марс, правда, с неудачной передачей данных на Землю. Причин неудачных космических экспедиций много, назову только две. Во-первых, было много неизвестного, впервые встречающегося, а учиться было не у кого. Во-вторых, неоправданная атмосфера спешки, нагнетаемая правительством СССР в конструкторских бюро. Спешка приводила к проектно-конструкторским ошибкам, которые давали о себе знать только в космосе. А в настоящее время нашу талантливую молодёжь переманивают зарубежные научные центры. То и дело в наших технических университетах появляются зарубежные представители, которые обещают лучшим выпускникам вузов интересную и высокооплачиваемую работу, наилучшие условия для жизни. Нужно что-то предпринимать для предотвращения «утечки мозгов» за рубеж. Тогда и у нас появятся новые талантливые кадры в космической отрасли. Нужно проанализировать американские результаты исследований Марса, перенять у них самое лучшее и создать свою стратегию космических исследований.</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B34B40"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 xml:space="preserve">Виктор </w:t>
      </w:r>
      <w:r w:rsidR="0067508E" w:rsidRPr="00821544">
        <w:rPr>
          <w:rFonts w:ascii="Times New Roman" w:hAnsi="Times New Roman" w:cs="Times New Roman"/>
          <w:sz w:val="24"/>
          <w:szCs w:val="24"/>
          <w:u w:val="single"/>
        </w:rPr>
        <w:t>Павлович</w:t>
      </w:r>
      <w:r w:rsidRPr="00821544">
        <w:rPr>
          <w:rFonts w:ascii="Times New Roman" w:hAnsi="Times New Roman" w:cs="Times New Roman"/>
          <w:sz w:val="24"/>
          <w:szCs w:val="24"/>
        </w:rPr>
        <w:t>:</w:t>
      </w:r>
    </w:p>
    <w:p w:rsidR="00B34B40" w:rsidRPr="00821544" w:rsidRDefault="00B34B40"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В России сейчас создаётся грандиозная </w:t>
      </w:r>
      <w:r w:rsidR="006B68AC" w:rsidRPr="00821544">
        <w:rPr>
          <w:rFonts w:ascii="Times New Roman" w:hAnsi="Times New Roman" w:cs="Times New Roman"/>
          <w:sz w:val="24"/>
          <w:szCs w:val="24"/>
        </w:rPr>
        <w:t xml:space="preserve"> программа освоения Луны.</w:t>
      </w:r>
    </w:p>
    <w:p w:rsidR="007C1DBC" w:rsidRPr="00821544" w:rsidRDefault="007C1DBC"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Ведущий</w:t>
      </w:r>
      <w:r w:rsidRPr="00821544">
        <w:rPr>
          <w:rFonts w:ascii="Times New Roman" w:hAnsi="Times New Roman" w:cs="Times New Roman"/>
          <w:sz w:val="24"/>
          <w:szCs w:val="24"/>
        </w:rPr>
        <w:t>:</w:t>
      </w:r>
    </w:p>
    <w:p w:rsidR="007C1DBC" w:rsidRPr="00821544" w:rsidRDefault="006B68A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Мы обязательно расскажем сегодня о Российской лунной программе, а пока дадим слово международному журналисту, точнее журналистке, которая очень часто пишет о международных космических проектах. Анастасия Павловна, о чём вы писали в последних публикациях?</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Анастасия Павловна</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Меня просто увлекла программа европейского космического агентства (ЕКА) и российского </w:t>
      </w:r>
      <w:proofErr w:type="spellStart"/>
      <w:r w:rsidRPr="00821544">
        <w:rPr>
          <w:rFonts w:ascii="Times New Roman" w:hAnsi="Times New Roman" w:cs="Times New Roman"/>
          <w:sz w:val="24"/>
          <w:szCs w:val="24"/>
        </w:rPr>
        <w:t>Роскосмоса</w:t>
      </w:r>
      <w:proofErr w:type="spellEnd"/>
      <w:r w:rsidRPr="00821544">
        <w:rPr>
          <w:rFonts w:ascii="Times New Roman" w:hAnsi="Times New Roman" w:cs="Times New Roman"/>
          <w:sz w:val="24"/>
          <w:szCs w:val="24"/>
        </w:rPr>
        <w:t xml:space="preserve"> по совместному исследованию Марса. В 2013 году в Париже был </w:t>
      </w:r>
      <w:r w:rsidRPr="00821544">
        <w:rPr>
          <w:rFonts w:ascii="Times New Roman" w:hAnsi="Times New Roman" w:cs="Times New Roman"/>
          <w:sz w:val="24"/>
          <w:szCs w:val="24"/>
        </w:rPr>
        <w:lastRenderedPageBreak/>
        <w:t>подписан договор о российско-европейском проекте, который получил название «</w:t>
      </w:r>
      <w:proofErr w:type="spellStart"/>
      <w:r w:rsidRPr="00821544">
        <w:rPr>
          <w:rFonts w:ascii="Times New Roman" w:hAnsi="Times New Roman" w:cs="Times New Roman"/>
          <w:sz w:val="24"/>
          <w:szCs w:val="24"/>
        </w:rPr>
        <w:t>Экзомарс</w:t>
      </w:r>
      <w:proofErr w:type="spellEnd"/>
      <w:r w:rsidRPr="00821544">
        <w:rPr>
          <w:rFonts w:ascii="Times New Roman" w:hAnsi="Times New Roman" w:cs="Times New Roman"/>
          <w:sz w:val="24"/>
          <w:szCs w:val="24"/>
        </w:rPr>
        <w:t>». В Программе «</w:t>
      </w:r>
      <w:proofErr w:type="spellStart"/>
      <w:r w:rsidRPr="00821544">
        <w:rPr>
          <w:rFonts w:ascii="Times New Roman" w:hAnsi="Times New Roman" w:cs="Times New Roman"/>
          <w:sz w:val="24"/>
          <w:szCs w:val="24"/>
        </w:rPr>
        <w:t>Экзомарс</w:t>
      </w:r>
      <w:proofErr w:type="spellEnd"/>
      <w:r w:rsidRPr="00821544">
        <w:rPr>
          <w:rFonts w:ascii="Times New Roman" w:hAnsi="Times New Roman" w:cs="Times New Roman"/>
          <w:sz w:val="24"/>
          <w:szCs w:val="24"/>
        </w:rPr>
        <w:t>» участвуют два космических аппарата: орбитального аппарата «</w:t>
      </w:r>
      <w:proofErr w:type="spellStart"/>
      <w:r w:rsidRPr="00821544">
        <w:rPr>
          <w:rFonts w:ascii="Times New Roman" w:hAnsi="Times New Roman" w:cs="Times New Roman"/>
          <w:sz w:val="24"/>
          <w:szCs w:val="24"/>
        </w:rPr>
        <w:t>Трейс</w:t>
      </w:r>
      <w:proofErr w:type="spellEnd"/>
      <w:proofErr w:type="gramStart"/>
      <w:r w:rsidRPr="00821544">
        <w:rPr>
          <w:rFonts w:ascii="Times New Roman" w:hAnsi="Times New Roman" w:cs="Times New Roman"/>
          <w:sz w:val="24"/>
          <w:szCs w:val="24"/>
        </w:rPr>
        <w:t xml:space="preserve"> Г</w:t>
      </w:r>
      <w:proofErr w:type="gramEnd"/>
      <w:r w:rsidRPr="00821544">
        <w:rPr>
          <w:rFonts w:ascii="Times New Roman" w:hAnsi="Times New Roman" w:cs="Times New Roman"/>
          <w:sz w:val="24"/>
          <w:szCs w:val="24"/>
        </w:rPr>
        <w:t xml:space="preserve">ас </w:t>
      </w:r>
      <w:proofErr w:type="spellStart"/>
      <w:r w:rsidRPr="00821544">
        <w:rPr>
          <w:rFonts w:ascii="Times New Roman" w:hAnsi="Times New Roman" w:cs="Times New Roman"/>
          <w:sz w:val="24"/>
          <w:szCs w:val="24"/>
        </w:rPr>
        <w:t>Орбитер</w:t>
      </w:r>
      <w:proofErr w:type="spellEnd"/>
      <w:r w:rsidRPr="00821544">
        <w:rPr>
          <w:rFonts w:ascii="Times New Roman" w:hAnsi="Times New Roman" w:cs="Times New Roman"/>
          <w:sz w:val="24"/>
          <w:szCs w:val="24"/>
        </w:rPr>
        <w:t xml:space="preserve">» и </w:t>
      </w:r>
      <w:proofErr w:type="spellStart"/>
      <w:r w:rsidRPr="00821544">
        <w:rPr>
          <w:rFonts w:ascii="Times New Roman" w:hAnsi="Times New Roman" w:cs="Times New Roman"/>
          <w:sz w:val="24"/>
          <w:szCs w:val="24"/>
        </w:rPr>
        <w:t>марсохода</w:t>
      </w:r>
      <w:proofErr w:type="spellEnd"/>
      <w:r w:rsidRPr="00821544">
        <w:rPr>
          <w:rFonts w:ascii="Times New Roman" w:hAnsi="Times New Roman" w:cs="Times New Roman"/>
          <w:sz w:val="24"/>
          <w:szCs w:val="24"/>
        </w:rPr>
        <w:t xml:space="preserve"> ЕКА. «</w:t>
      </w:r>
      <w:proofErr w:type="spellStart"/>
      <w:r w:rsidRPr="00821544">
        <w:rPr>
          <w:rFonts w:ascii="Times New Roman" w:hAnsi="Times New Roman" w:cs="Times New Roman"/>
          <w:sz w:val="24"/>
          <w:szCs w:val="24"/>
        </w:rPr>
        <w:t>Трейс</w:t>
      </w:r>
      <w:proofErr w:type="spellEnd"/>
      <w:proofErr w:type="gramStart"/>
      <w:r w:rsidRPr="00821544">
        <w:rPr>
          <w:rFonts w:ascii="Times New Roman" w:hAnsi="Times New Roman" w:cs="Times New Roman"/>
          <w:sz w:val="24"/>
          <w:szCs w:val="24"/>
        </w:rPr>
        <w:t xml:space="preserve"> Г</w:t>
      </w:r>
      <w:proofErr w:type="gramEnd"/>
      <w:r w:rsidRPr="00821544">
        <w:rPr>
          <w:rFonts w:ascii="Times New Roman" w:hAnsi="Times New Roman" w:cs="Times New Roman"/>
          <w:sz w:val="24"/>
          <w:szCs w:val="24"/>
        </w:rPr>
        <w:t xml:space="preserve">ас </w:t>
      </w:r>
      <w:proofErr w:type="spellStart"/>
      <w:r w:rsidRPr="00821544">
        <w:rPr>
          <w:rFonts w:ascii="Times New Roman" w:hAnsi="Times New Roman" w:cs="Times New Roman"/>
          <w:sz w:val="24"/>
          <w:szCs w:val="24"/>
        </w:rPr>
        <w:t>Орбитер</w:t>
      </w:r>
      <w:proofErr w:type="spellEnd"/>
      <w:r w:rsidRPr="00821544">
        <w:rPr>
          <w:rFonts w:ascii="Times New Roman" w:hAnsi="Times New Roman" w:cs="Times New Roman"/>
          <w:sz w:val="24"/>
          <w:szCs w:val="24"/>
        </w:rPr>
        <w:t xml:space="preserve">» вывел на орбиту российский носитель «Протон М» в 2016 году, и в настоящее время происходит торможение этого космического аппарата в верхних слоях атмосферы Марса. До марта 2018 года он постепенно будет переходить на низкую </w:t>
      </w:r>
      <w:proofErr w:type="spellStart"/>
      <w:r w:rsidRPr="00821544">
        <w:rPr>
          <w:rFonts w:ascii="Times New Roman" w:hAnsi="Times New Roman" w:cs="Times New Roman"/>
          <w:sz w:val="24"/>
          <w:szCs w:val="24"/>
        </w:rPr>
        <w:t>околомарсианскую</w:t>
      </w:r>
      <w:proofErr w:type="spellEnd"/>
      <w:r w:rsidRPr="00821544">
        <w:rPr>
          <w:rFonts w:ascii="Times New Roman" w:hAnsi="Times New Roman" w:cs="Times New Roman"/>
          <w:sz w:val="24"/>
          <w:szCs w:val="24"/>
        </w:rPr>
        <w:t xml:space="preserve"> орбиту. В 2020 году начнётся второй этап проекта «</w:t>
      </w:r>
      <w:proofErr w:type="spellStart"/>
      <w:r w:rsidRPr="00821544">
        <w:rPr>
          <w:rFonts w:ascii="Times New Roman" w:hAnsi="Times New Roman" w:cs="Times New Roman"/>
          <w:sz w:val="24"/>
          <w:szCs w:val="24"/>
        </w:rPr>
        <w:t>Экзомарс</w:t>
      </w:r>
      <w:proofErr w:type="spellEnd"/>
      <w:r w:rsidRPr="00821544">
        <w:rPr>
          <w:rFonts w:ascii="Times New Roman" w:hAnsi="Times New Roman" w:cs="Times New Roman"/>
          <w:sz w:val="24"/>
          <w:szCs w:val="24"/>
        </w:rPr>
        <w:t xml:space="preserve">», и в 2021 ожидается посадка </w:t>
      </w:r>
      <w:proofErr w:type="spellStart"/>
      <w:r w:rsidRPr="00821544">
        <w:rPr>
          <w:rFonts w:ascii="Times New Roman" w:hAnsi="Times New Roman" w:cs="Times New Roman"/>
          <w:sz w:val="24"/>
          <w:szCs w:val="24"/>
        </w:rPr>
        <w:t>марсохода</w:t>
      </w:r>
      <w:proofErr w:type="spellEnd"/>
      <w:r w:rsidRPr="00821544">
        <w:rPr>
          <w:rFonts w:ascii="Times New Roman" w:hAnsi="Times New Roman" w:cs="Times New Roman"/>
          <w:sz w:val="24"/>
          <w:szCs w:val="24"/>
        </w:rPr>
        <w:t>, созданного промышленными компаниями Германии,</w:t>
      </w:r>
      <w:r w:rsidR="00003FBA" w:rsidRPr="00821544">
        <w:rPr>
          <w:rFonts w:ascii="Times New Roman" w:hAnsi="Times New Roman" w:cs="Times New Roman"/>
          <w:sz w:val="24"/>
          <w:szCs w:val="24"/>
        </w:rPr>
        <w:t xml:space="preserve"> Франции, Италии и Нидерландов.</w:t>
      </w:r>
    </w:p>
    <w:p w:rsidR="00003FBA" w:rsidRPr="00821544" w:rsidRDefault="00003FBA"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Ведущий:</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Что даёт России участие в этом совместном проекте?</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Анастасия Павловна.</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Я встречалась с директором института космических исследований Львом Матвеевичем Зелёным</w:t>
      </w:r>
      <w:r w:rsidR="006B68AC" w:rsidRPr="00821544">
        <w:rPr>
          <w:rFonts w:ascii="Times New Roman" w:hAnsi="Times New Roman" w:cs="Times New Roman"/>
          <w:sz w:val="24"/>
          <w:szCs w:val="24"/>
        </w:rPr>
        <w:t>.</w:t>
      </w:r>
      <w:r w:rsidRPr="00821544">
        <w:rPr>
          <w:rFonts w:ascii="Times New Roman" w:hAnsi="Times New Roman" w:cs="Times New Roman"/>
          <w:sz w:val="24"/>
          <w:szCs w:val="24"/>
        </w:rPr>
        <w:t xml:space="preserve"> </w:t>
      </w:r>
      <w:r w:rsidR="006B68AC" w:rsidRPr="00821544">
        <w:rPr>
          <w:rFonts w:ascii="Times New Roman" w:hAnsi="Times New Roman" w:cs="Times New Roman"/>
          <w:sz w:val="24"/>
          <w:szCs w:val="24"/>
        </w:rPr>
        <w:t>Он рассказал, что когда европейские коллеги обратились к тогдашнему руководителю «</w:t>
      </w:r>
      <w:proofErr w:type="spellStart"/>
      <w:r w:rsidR="006B68AC" w:rsidRPr="00821544">
        <w:rPr>
          <w:rFonts w:ascii="Times New Roman" w:hAnsi="Times New Roman" w:cs="Times New Roman"/>
          <w:sz w:val="24"/>
          <w:szCs w:val="24"/>
        </w:rPr>
        <w:t>Роскосмоса</w:t>
      </w:r>
      <w:proofErr w:type="spellEnd"/>
      <w:r w:rsidR="006B68AC" w:rsidRPr="00821544">
        <w:rPr>
          <w:rFonts w:ascii="Times New Roman" w:hAnsi="Times New Roman" w:cs="Times New Roman"/>
          <w:sz w:val="24"/>
          <w:szCs w:val="24"/>
        </w:rPr>
        <w:t xml:space="preserve">» Владимиру Александровичу </w:t>
      </w:r>
      <w:proofErr w:type="spellStart"/>
      <w:r w:rsidR="006B68AC" w:rsidRPr="00821544">
        <w:rPr>
          <w:rFonts w:ascii="Times New Roman" w:hAnsi="Times New Roman" w:cs="Times New Roman"/>
          <w:sz w:val="24"/>
          <w:szCs w:val="24"/>
        </w:rPr>
        <w:t>Поповкину</w:t>
      </w:r>
      <w:proofErr w:type="spellEnd"/>
      <w:r w:rsidR="002B15EE" w:rsidRPr="00821544">
        <w:rPr>
          <w:rFonts w:ascii="Times New Roman" w:hAnsi="Times New Roman" w:cs="Times New Roman"/>
          <w:sz w:val="24"/>
          <w:szCs w:val="24"/>
        </w:rPr>
        <w:t xml:space="preserve"> с предложением о сотрудничестве, он охотно принял идею. Европейскому космическому агентству нужны были ракетоносители. При этом </w:t>
      </w:r>
      <w:proofErr w:type="spellStart"/>
      <w:r w:rsidR="002B15EE" w:rsidRPr="00821544">
        <w:rPr>
          <w:rFonts w:ascii="Times New Roman" w:hAnsi="Times New Roman" w:cs="Times New Roman"/>
          <w:sz w:val="24"/>
          <w:szCs w:val="24"/>
        </w:rPr>
        <w:t>Поповкин</w:t>
      </w:r>
      <w:proofErr w:type="spellEnd"/>
      <w:r w:rsidR="002B15EE" w:rsidRPr="00821544">
        <w:rPr>
          <w:rFonts w:ascii="Times New Roman" w:hAnsi="Times New Roman" w:cs="Times New Roman"/>
          <w:sz w:val="24"/>
          <w:szCs w:val="24"/>
        </w:rPr>
        <w:t xml:space="preserve"> выдвинул свои условия: на космическом аппарате должны быть российские приборы. Наши</w:t>
      </w:r>
      <w:r w:rsidR="0067508E" w:rsidRPr="00821544">
        <w:rPr>
          <w:rFonts w:ascii="Times New Roman" w:hAnsi="Times New Roman" w:cs="Times New Roman"/>
          <w:sz w:val="24"/>
          <w:szCs w:val="24"/>
        </w:rPr>
        <w:t xml:space="preserve"> </w:t>
      </w:r>
      <w:r w:rsidR="002B15EE" w:rsidRPr="00821544">
        <w:rPr>
          <w:rFonts w:ascii="Times New Roman" w:hAnsi="Times New Roman" w:cs="Times New Roman"/>
          <w:sz w:val="24"/>
          <w:szCs w:val="24"/>
        </w:rPr>
        <w:t>у</w:t>
      </w:r>
      <w:r w:rsidRPr="00821544">
        <w:rPr>
          <w:rFonts w:ascii="Times New Roman" w:hAnsi="Times New Roman" w:cs="Times New Roman"/>
          <w:sz w:val="24"/>
          <w:szCs w:val="24"/>
        </w:rPr>
        <w:t xml:space="preserve">чёные, занимающиеся Марсом, воспаряли духом. Российские конструкторы создали для проекта </w:t>
      </w:r>
      <w:r w:rsidR="0067508E" w:rsidRPr="00821544">
        <w:rPr>
          <w:rFonts w:ascii="Times New Roman" w:hAnsi="Times New Roman" w:cs="Times New Roman"/>
          <w:sz w:val="24"/>
          <w:szCs w:val="24"/>
        </w:rPr>
        <w:t>новый нейтронный детектор ФРЕНД</w:t>
      </w:r>
      <w:proofErr w:type="gramStart"/>
      <w:r w:rsidRPr="00821544">
        <w:rPr>
          <w:rFonts w:ascii="Times New Roman" w:hAnsi="Times New Roman" w:cs="Times New Roman"/>
          <w:sz w:val="24"/>
          <w:szCs w:val="24"/>
        </w:rPr>
        <w:t xml:space="preserve"> ,</w:t>
      </w:r>
      <w:proofErr w:type="gramEnd"/>
      <w:r w:rsidR="0067508E" w:rsidRPr="00821544">
        <w:rPr>
          <w:rFonts w:ascii="Times New Roman" w:hAnsi="Times New Roman" w:cs="Times New Roman"/>
          <w:sz w:val="24"/>
          <w:szCs w:val="24"/>
        </w:rPr>
        <w:t xml:space="preserve"> который изучает</w:t>
      </w:r>
      <w:r w:rsidRPr="00821544">
        <w:rPr>
          <w:rFonts w:ascii="Times New Roman" w:hAnsi="Times New Roman" w:cs="Times New Roman"/>
          <w:sz w:val="24"/>
          <w:szCs w:val="24"/>
        </w:rPr>
        <w:t xml:space="preserve"> распределение воды грунте Марса.</w:t>
      </w:r>
    </w:p>
    <w:p w:rsidR="00003FBA" w:rsidRPr="00821544" w:rsidRDefault="00003FBA"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Можно, я уточню про российский нейтронный детектор. Этот прибор </w:t>
      </w:r>
      <w:proofErr w:type="gramStart"/>
      <w:r w:rsidRPr="00821544">
        <w:rPr>
          <w:rFonts w:ascii="Times New Roman" w:hAnsi="Times New Roman" w:cs="Times New Roman"/>
          <w:sz w:val="24"/>
          <w:szCs w:val="24"/>
        </w:rPr>
        <w:t>посылает</w:t>
      </w:r>
      <w:proofErr w:type="gramEnd"/>
      <w:r w:rsidRPr="00821544">
        <w:rPr>
          <w:rFonts w:ascii="Times New Roman" w:hAnsi="Times New Roman" w:cs="Times New Roman"/>
          <w:sz w:val="24"/>
          <w:szCs w:val="24"/>
        </w:rPr>
        <w:t xml:space="preserve"> в какую либо точку Марса поток нейтронов. Если нейтроны сталкиваются в грунте Марса с ядрами водорода, то они сразу теряют половину своей энергии, и при этом становятся медленными. Определяя количество медленных отражённых нейтронов можно определить количество водорода в грунте Марса и других планет.</w:t>
      </w:r>
    </w:p>
    <w:p w:rsidR="00003FBA" w:rsidRPr="00821544" w:rsidRDefault="00003FBA"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Анастасия Павловна.</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Очень интересно!</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Я могу вас более подробно познакомить с российскими приборами на «</w:t>
      </w:r>
      <w:proofErr w:type="spellStart"/>
      <w:r w:rsidRPr="00821544">
        <w:rPr>
          <w:rFonts w:ascii="Times New Roman" w:hAnsi="Times New Roman" w:cs="Times New Roman"/>
          <w:sz w:val="24"/>
          <w:szCs w:val="24"/>
        </w:rPr>
        <w:t>ЭкзоМарсе</w:t>
      </w:r>
      <w:proofErr w:type="spellEnd"/>
      <w:r w:rsidRPr="00821544">
        <w:rPr>
          <w:rFonts w:ascii="Times New Roman" w:hAnsi="Times New Roman" w:cs="Times New Roman"/>
          <w:sz w:val="24"/>
          <w:szCs w:val="24"/>
        </w:rPr>
        <w:t>», тем более их в проекте много. И вообще можно познакомиться!</w:t>
      </w:r>
    </w:p>
    <w:p w:rsidR="00003FBA" w:rsidRPr="00821544" w:rsidRDefault="00003FBA" w:rsidP="00821544">
      <w:pPr>
        <w:spacing w:after="0" w:line="240" w:lineRule="auto"/>
        <w:ind w:firstLine="708"/>
        <w:jc w:val="both"/>
        <w:rPr>
          <w:rFonts w:ascii="Times New Roman" w:hAnsi="Times New Roman" w:cs="Times New Roman"/>
          <w:sz w:val="24"/>
          <w:szCs w:val="24"/>
        </w:rPr>
      </w:pPr>
    </w:p>
    <w:p w:rsidR="00003FBA" w:rsidRPr="00821544" w:rsidRDefault="00A4442D"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Виктор Петрович:</w:t>
      </w:r>
    </w:p>
    <w:p w:rsidR="00AB5C0B" w:rsidRPr="00821544" w:rsidRDefault="00003FBA"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З</w:t>
      </w:r>
      <w:r w:rsidR="00A4442D" w:rsidRPr="00821544">
        <w:rPr>
          <w:rFonts w:ascii="Times New Roman" w:hAnsi="Times New Roman" w:cs="Times New Roman"/>
          <w:sz w:val="24"/>
          <w:szCs w:val="24"/>
        </w:rPr>
        <w:t>накомиться будете после передачи, а сейчас давайте всё-таки про ФРЕНД!</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A4442D" w:rsidRPr="00821544" w:rsidRDefault="00A4442D" w:rsidP="00821544">
      <w:pPr>
        <w:spacing w:after="0" w:line="240" w:lineRule="auto"/>
        <w:ind w:firstLine="708"/>
        <w:jc w:val="both"/>
        <w:rPr>
          <w:rFonts w:ascii="Times New Roman" w:hAnsi="Times New Roman" w:cs="Times New Roman"/>
          <w:sz w:val="24"/>
          <w:szCs w:val="24"/>
        </w:rPr>
      </w:pPr>
      <w:proofErr w:type="gramStart"/>
      <w:r w:rsidRPr="00821544">
        <w:rPr>
          <w:rFonts w:ascii="Times New Roman" w:hAnsi="Times New Roman" w:cs="Times New Roman"/>
          <w:sz w:val="24"/>
          <w:szCs w:val="24"/>
        </w:rPr>
        <w:t>Ну</w:t>
      </w:r>
      <w:proofErr w:type="gramEnd"/>
      <w:r w:rsidRPr="00821544">
        <w:rPr>
          <w:rFonts w:ascii="Times New Roman" w:hAnsi="Times New Roman" w:cs="Times New Roman"/>
          <w:sz w:val="24"/>
          <w:szCs w:val="24"/>
        </w:rPr>
        <w:t xml:space="preserve"> хорошо, давайте про ФРЕНД! Детекторы ФРЕНД регистрируют потоки нейтронов, которые излучаются поверхностью планеты под воздействием космических лучей и наполняют окружающее планету пространство</w:t>
      </w:r>
      <w:r w:rsidR="0067508E" w:rsidRPr="00821544">
        <w:rPr>
          <w:rFonts w:ascii="Times New Roman" w:hAnsi="Times New Roman" w:cs="Times New Roman"/>
          <w:sz w:val="24"/>
          <w:szCs w:val="24"/>
        </w:rPr>
        <w:t>. З</w:t>
      </w:r>
      <w:r w:rsidR="006469EF" w:rsidRPr="00821544">
        <w:rPr>
          <w:rFonts w:ascii="Times New Roman" w:hAnsi="Times New Roman" w:cs="Times New Roman"/>
          <w:sz w:val="24"/>
          <w:szCs w:val="24"/>
        </w:rPr>
        <w:t>адача эксперимента – построить карту распределения воды в грунте планеты. Изучая энергию нейтронов, выходящих из-под поверхности планеты можно установить долю водорода в приповерхностном слое (около</w:t>
      </w:r>
      <w:r w:rsidR="00003FBA" w:rsidRPr="00821544">
        <w:rPr>
          <w:rFonts w:ascii="Times New Roman" w:hAnsi="Times New Roman" w:cs="Times New Roman"/>
          <w:sz w:val="24"/>
          <w:szCs w:val="24"/>
        </w:rPr>
        <w:t xml:space="preserve"> </w:t>
      </w:r>
      <w:r w:rsidR="006469EF" w:rsidRPr="00821544">
        <w:rPr>
          <w:rFonts w:ascii="Times New Roman" w:hAnsi="Times New Roman" w:cs="Times New Roman"/>
          <w:sz w:val="24"/>
          <w:szCs w:val="24"/>
        </w:rPr>
        <w:t>1,5</w:t>
      </w:r>
      <w:r w:rsidR="00AB2B72" w:rsidRPr="00821544">
        <w:rPr>
          <w:rFonts w:ascii="Times New Roman" w:hAnsi="Times New Roman" w:cs="Times New Roman"/>
          <w:sz w:val="24"/>
          <w:szCs w:val="24"/>
        </w:rPr>
        <w:t xml:space="preserve"> </w:t>
      </w:r>
      <w:r w:rsidR="006469EF" w:rsidRPr="00821544">
        <w:rPr>
          <w:rFonts w:ascii="Times New Roman" w:hAnsi="Times New Roman" w:cs="Times New Roman"/>
          <w:sz w:val="24"/>
          <w:szCs w:val="24"/>
        </w:rPr>
        <w:t>м глубиной) грунта. Водород – составная часть молекулы воды, соответственно, с помощью нейтронных детекторов можно определить, сколько воды и водяного льда находится в районах, над которыми пролетает космический аппарат.</w:t>
      </w:r>
      <w:r w:rsidR="001D314B" w:rsidRPr="00821544">
        <w:rPr>
          <w:rFonts w:ascii="Times New Roman" w:hAnsi="Times New Roman" w:cs="Times New Roman"/>
          <w:sz w:val="24"/>
          <w:szCs w:val="24"/>
        </w:rPr>
        <w:t xml:space="preserve"> Например, уже обнаружились районы повышенного содержания воды вблизи экватора Марса. Их не «увидел» ХЕНД. ХЕНД также российский нейтронный детектор, также разработанный в институте космических исследований, работающий более 15 лет на борту аппарата НАСА «Марс Одиссей». ФРЕНД более точный измерительный прибор, а большая статистика изучения </w:t>
      </w:r>
      <w:r w:rsidR="001D314B" w:rsidRPr="00821544">
        <w:rPr>
          <w:rFonts w:ascii="Times New Roman" w:hAnsi="Times New Roman" w:cs="Times New Roman"/>
          <w:sz w:val="24"/>
          <w:szCs w:val="24"/>
        </w:rPr>
        <w:lastRenderedPageBreak/>
        <w:t>нейтронов позволят качественно улучшить наши знания о распределении воды в грунте Марса. Районы с максимально высоким содержанием воды станут</w:t>
      </w:r>
      <w:r w:rsidR="00B3120F" w:rsidRPr="00821544">
        <w:rPr>
          <w:rFonts w:ascii="Times New Roman" w:hAnsi="Times New Roman" w:cs="Times New Roman"/>
          <w:sz w:val="24"/>
          <w:szCs w:val="24"/>
        </w:rPr>
        <w:t xml:space="preserve"> перспективными для поиска признаков жизни.</w:t>
      </w:r>
    </w:p>
    <w:p w:rsidR="0067508E" w:rsidRPr="00821544" w:rsidRDefault="0067508E"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Анастасия Павловна.</w:t>
      </w:r>
    </w:p>
    <w:p w:rsidR="007C1DBC" w:rsidRPr="00821544" w:rsidRDefault="007C1DBC" w:rsidP="00821544">
      <w:pPr>
        <w:spacing w:after="0" w:line="240" w:lineRule="auto"/>
        <w:ind w:firstLine="708"/>
        <w:jc w:val="both"/>
        <w:rPr>
          <w:rFonts w:ascii="Times New Roman" w:hAnsi="Times New Roman" w:cs="Times New Roman"/>
          <w:sz w:val="24"/>
          <w:szCs w:val="24"/>
        </w:rPr>
      </w:pPr>
      <w:proofErr w:type="spellStart"/>
      <w:r w:rsidRPr="00821544">
        <w:rPr>
          <w:rFonts w:ascii="Times New Roman" w:hAnsi="Times New Roman" w:cs="Times New Roman"/>
          <w:sz w:val="24"/>
          <w:szCs w:val="24"/>
        </w:rPr>
        <w:t>Марсоход</w:t>
      </w:r>
      <w:proofErr w:type="spellEnd"/>
      <w:r w:rsidRPr="00821544">
        <w:rPr>
          <w:rFonts w:ascii="Times New Roman" w:hAnsi="Times New Roman" w:cs="Times New Roman"/>
          <w:sz w:val="24"/>
          <w:szCs w:val="24"/>
        </w:rPr>
        <w:t xml:space="preserve"> в 2021 году будет спускаться с помощью российской посадочной платформы. За мягкую посадку на поверхность планеты несёт ответственность именно </w:t>
      </w:r>
      <w:proofErr w:type="spellStart"/>
      <w:r w:rsidRPr="00821544">
        <w:rPr>
          <w:rFonts w:ascii="Times New Roman" w:hAnsi="Times New Roman" w:cs="Times New Roman"/>
          <w:sz w:val="24"/>
          <w:szCs w:val="24"/>
        </w:rPr>
        <w:t>Роскосмос</w:t>
      </w:r>
      <w:proofErr w:type="spellEnd"/>
      <w:r w:rsidRPr="00821544">
        <w:rPr>
          <w:rFonts w:ascii="Times New Roman" w:hAnsi="Times New Roman" w:cs="Times New Roman"/>
          <w:sz w:val="24"/>
          <w:szCs w:val="24"/>
        </w:rPr>
        <w:t>. Кстати, из-за  неудачи с мягкой посадкой произошла авария со спускаемым аппаратом «</w:t>
      </w:r>
      <w:proofErr w:type="spellStart"/>
      <w:r w:rsidRPr="00821544">
        <w:rPr>
          <w:rFonts w:ascii="Times New Roman" w:hAnsi="Times New Roman" w:cs="Times New Roman"/>
          <w:sz w:val="24"/>
          <w:szCs w:val="24"/>
        </w:rPr>
        <w:t>Скиапарелли</w:t>
      </w:r>
      <w:proofErr w:type="spellEnd"/>
      <w:r w:rsidRPr="00821544">
        <w:rPr>
          <w:rFonts w:ascii="Times New Roman" w:hAnsi="Times New Roman" w:cs="Times New Roman"/>
          <w:sz w:val="24"/>
          <w:szCs w:val="24"/>
        </w:rPr>
        <w:t>», созданным европейским агентством. Тормозные двигатели проработали очень мало времени из-за сбоя в программном обеспечении. «</w:t>
      </w:r>
      <w:proofErr w:type="spellStart"/>
      <w:r w:rsidRPr="00821544">
        <w:rPr>
          <w:rFonts w:ascii="Times New Roman" w:hAnsi="Times New Roman" w:cs="Times New Roman"/>
          <w:sz w:val="24"/>
          <w:szCs w:val="24"/>
        </w:rPr>
        <w:t>Скиапарелли</w:t>
      </w:r>
      <w:proofErr w:type="spellEnd"/>
      <w:r w:rsidRPr="00821544">
        <w:rPr>
          <w:rFonts w:ascii="Times New Roman" w:hAnsi="Times New Roman" w:cs="Times New Roman"/>
          <w:sz w:val="24"/>
          <w:szCs w:val="24"/>
        </w:rPr>
        <w:t>» встретился с поверхностью Марса при недопустимой скорости 300 км/ч и разбился. Так, что не только у России есть проблемы с посадкой на Марс.</w:t>
      </w:r>
    </w:p>
    <w:p w:rsidR="00B03FBA" w:rsidRPr="00821544" w:rsidRDefault="00B03FBA" w:rsidP="00821544">
      <w:pPr>
        <w:spacing w:after="0" w:line="240" w:lineRule="auto"/>
        <w:ind w:firstLine="708"/>
        <w:jc w:val="both"/>
        <w:rPr>
          <w:rFonts w:ascii="Times New Roman" w:hAnsi="Times New Roman" w:cs="Times New Roman"/>
          <w:sz w:val="24"/>
          <w:szCs w:val="24"/>
        </w:rPr>
      </w:pPr>
    </w:p>
    <w:p w:rsidR="00003FBA"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Это не должно служить оправданием российской космонавтике!</w:t>
      </w:r>
    </w:p>
    <w:p w:rsidR="00003FBA" w:rsidRPr="00821544" w:rsidRDefault="00003FBA" w:rsidP="00821544">
      <w:pPr>
        <w:spacing w:after="0" w:line="240" w:lineRule="auto"/>
        <w:ind w:firstLine="708"/>
        <w:jc w:val="both"/>
        <w:rPr>
          <w:rFonts w:ascii="Times New Roman" w:hAnsi="Times New Roman" w:cs="Times New Roman"/>
          <w:sz w:val="24"/>
          <w:szCs w:val="24"/>
        </w:rPr>
      </w:pPr>
    </w:p>
    <w:p w:rsidR="00F66867"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u w:val="single"/>
        </w:rPr>
        <w:t>Ведущий:</w:t>
      </w:r>
    </w:p>
    <w:p w:rsidR="007C1DBC" w:rsidRPr="00821544" w:rsidRDefault="00B3120F"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Заглянем в будущее! В 2021 году</w:t>
      </w:r>
      <w:r w:rsidR="007C1DBC" w:rsidRPr="00821544">
        <w:rPr>
          <w:rFonts w:ascii="Times New Roman" w:hAnsi="Times New Roman" w:cs="Times New Roman"/>
          <w:sz w:val="24"/>
          <w:szCs w:val="24"/>
        </w:rPr>
        <w:t xml:space="preserve">, как уже сказали, ожидается посадка европейского </w:t>
      </w:r>
      <w:proofErr w:type="spellStart"/>
      <w:r w:rsidR="007C1DBC" w:rsidRPr="00821544">
        <w:rPr>
          <w:rFonts w:ascii="Times New Roman" w:hAnsi="Times New Roman" w:cs="Times New Roman"/>
          <w:sz w:val="24"/>
          <w:szCs w:val="24"/>
        </w:rPr>
        <w:t>марсохода</w:t>
      </w:r>
      <w:proofErr w:type="spellEnd"/>
      <w:r w:rsidR="007C1DBC" w:rsidRPr="00821544">
        <w:rPr>
          <w:rFonts w:ascii="Times New Roman" w:hAnsi="Times New Roman" w:cs="Times New Roman"/>
          <w:sz w:val="24"/>
          <w:szCs w:val="24"/>
        </w:rPr>
        <w:t xml:space="preserve"> «Пастер» на Марс. Чем этот </w:t>
      </w:r>
      <w:proofErr w:type="spellStart"/>
      <w:r w:rsidR="007C1DBC" w:rsidRPr="00821544">
        <w:rPr>
          <w:rFonts w:ascii="Times New Roman" w:hAnsi="Times New Roman" w:cs="Times New Roman"/>
          <w:sz w:val="24"/>
          <w:szCs w:val="24"/>
        </w:rPr>
        <w:t>марсоход</w:t>
      </w:r>
      <w:proofErr w:type="spellEnd"/>
      <w:r w:rsidR="007C1DBC" w:rsidRPr="00821544">
        <w:rPr>
          <w:rFonts w:ascii="Times New Roman" w:hAnsi="Times New Roman" w:cs="Times New Roman"/>
          <w:sz w:val="24"/>
          <w:szCs w:val="24"/>
        </w:rPr>
        <w:t xml:space="preserve"> отличается от американского «</w:t>
      </w:r>
      <w:proofErr w:type="spellStart"/>
      <w:r w:rsidR="007C1DBC" w:rsidRPr="00821544">
        <w:rPr>
          <w:rFonts w:ascii="Times New Roman" w:hAnsi="Times New Roman" w:cs="Times New Roman"/>
          <w:sz w:val="24"/>
          <w:szCs w:val="24"/>
        </w:rPr>
        <w:t>Кьюриосити</w:t>
      </w:r>
      <w:proofErr w:type="spellEnd"/>
      <w:r w:rsidR="007C1DBC" w:rsidRPr="00821544">
        <w:rPr>
          <w:rFonts w:ascii="Times New Roman" w:hAnsi="Times New Roman" w:cs="Times New Roman"/>
          <w:sz w:val="24"/>
          <w:szCs w:val="24"/>
        </w:rPr>
        <w:t>»?</w:t>
      </w:r>
    </w:p>
    <w:p w:rsidR="00B03FBA" w:rsidRPr="00821544" w:rsidRDefault="00B03FBA" w:rsidP="00821544">
      <w:pPr>
        <w:spacing w:after="0" w:line="240" w:lineRule="auto"/>
        <w:ind w:firstLine="708"/>
        <w:jc w:val="both"/>
        <w:rPr>
          <w:rFonts w:ascii="Times New Roman" w:hAnsi="Times New Roman" w:cs="Times New Roman"/>
          <w:sz w:val="24"/>
          <w:szCs w:val="24"/>
        </w:rPr>
      </w:pPr>
    </w:p>
    <w:p w:rsidR="00F66867" w:rsidRPr="00821544" w:rsidRDefault="007C1DBC" w:rsidP="00821544">
      <w:pPr>
        <w:spacing w:after="0" w:line="240" w:lineRule="auto"/>
        <w:ind w:firstLine="708"/>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Максим Алексеевич.</w:t>
      </w:r>
    </w:p>
    <w:p w:rsidR="007C1DBC" w:rsidRPr="00821544" w:rsidRDefault="007C1DBC" w:rsidP="00821544">
      <w:pPr>
        <w:spacing w:after="0" w:line="240" w:lineRule="auto"/>
        <w:ind w:firstLine="708"/>
        <w:jc w:val="both"/>
        <w:rPr>
          <w:rFonts w:ascii="Times New Roman" w:hAnsi="Times New Roman" w:cs="Times New Roman"/>
          <w:sz w:val="24"/>
          <w:szCs w:val="24"/>
        </w:rPr>
      </w:pPr>
      <w:r w:rsidRPr="00821544">
        <w:rPr>
          <w:rFonts w:ascii="Times New Roman" w:hAnsi="Times New Roman" w:cs="Times New Roman"/>
          <w:sz w:val="24"/>
          <w:szCs w:val="24"/>
        </w:rPr>
        <w:t xml:space="preserve">Я отвечу на этот вопрос. Американский аппарат исследует только самые верхние слои грунта, а на </w:t>
      </w:r>
      <w:proofErr w:type="gramStart"/>
      <w:r w:rsidRPr="00821544">
        <w:rPr>
          <w:rFonts w:ascii="Times New Roman" w:hAnsi="Times New Roman" w:cs="Times New Roman"/>
          <w:sz w:val="24"/>
          <w:szCs w:val="24"/>
        </w:rPr>
        <w:t>европейском</w:t>
      </w:r>
      <w:proofErr w:type="gramEnd"/>
      <w:r w:rsidRPr="00821544">
        <w:rPr>
          <w:rFonts w:ascii="Times New Roman" w:hAnsi="Times New Roman" w:cs="Times New Roman"/>
          <w:sz w:val="24"/>
          <w:szCs w:val="24"/>
        </w:rPr>
        <w:t xml:space="preserve"> </w:t>
      </w:r>
      <w:proofErr w:type="spellStart"/>
      <w:r w:rsidRPr="00821544">
        <w:rPr>
          <w:rFonts w:ascii="Times New Roman" w:hAnsi="Times New Roman" w:cs="Times New Roman"/>
          <w:sz w:val="24"/>
          <w:szCs w:val="24"/>
        </w:rPr>
        <w:t>марсоходе</w:t>
      </w:r>
      <w:proofErr w:type="spellEnd"/>
      <w:r w:rsidRPr="00821544">
        <w:rPr>
          <w:rFonts w:ascii="Times New Roman" w:hAnsi="Times New Roman" w:cs="Times New Roman"/>
          <w:sz w:val="24"/>
          <w:szCs w:val="24"/>
        </w:rPr>
        <w:t xml:space="preserve"> будет буровая установка, которая позволит проникнуть на глубину приблизительно 2м. Это принципиально важно, т.к.</w:t>
      </w:r>
      <w:r w:rsidR="00F66867" w:rsidRPr="00821544">
        <w:rPr>
          <w:rFonts w:ascii="Times New Roman" w:hAnsi="Times New Roman" w:cs="Times New Roman"/>
          <w:sz w:val="24"/>
          <w:szCs w:val="24"/>
        </w:rPr>
        <w:t xml:space="preserve"> </w:t>
      </w:r>
      <w:r w:rsidRPr="00821544">
        <w:rPr>
          <w:rFonts w:ascii="Times New Roman" w:hAnsi="Times New Roman" w:cs="Times New Roman"/>
          <w:sz w:val="24"/>
          <w:szCs w:val="24"/>
        </w:rPr>
        <w:t>радиация на Марсе убивает всё живое на поверхности, а в глубине грунта могут сохраниться остатки «жизни». Замечательно, что</w:t>
      </w:r>
      <w:r w:rsidR="00B3120F" w:rsidRPr="00821544">
        <w:rPr>
          <w:rFonts w:ascii="Times New Roman" w:hAnsi="Times New Roman" w:cs="Times New Roman"/>
          <w:sz w:val="24"/>
          <w:szCs w:val="24"/>
        </w:rPr>
        <w:t xml:space="preserve"> и</w:t>
      </w:r>
      <w:r w:rsidRPr="00821544">
        <w:rPr>
          <w:rFonts w:ascii="Times New Roman" w:hAnsi="Times New Roman" w:cs="Times New Roman"/>
          <w:sz w:val="24"/>
          <w:szCs w:val="24"/>
        </w:rPr>
        <w:t xml:space="preserve"> на «Пастере» будут установлены</w:t>
      </w:r>
      <w:r w:rsidR="00B3120F" w:rsidRPr="00821544">
        <w:rPr>
          <w:rFonts w:ascii="Times New Roman" w:hAnsi="Times New Roman" w:cs="Times New Roman"/>
          <w:sz w:val="24"/>
          <w:szCs w:val="24"/>
        </w:rPr>
        <w:t xml:space="preserve"> российские приборы. В этом смысле </w:t>
      </w:r>
      <w:proofErr w:type="spellStart"/>
      <w:r w:rsidR="00B3120F" w:rsidRPr="00821544">
        <w:rPr>
          <w:rFonts w:ascii="Times New Roman" w:hAnsi="Times New Roman" w:cs="Times New Roman"/>
          <w:sz w:val="24"/>
          <w:szCs w:val="24"/>
        </w:rPr>
        <w:t>ЭкзоМарс</w:t>
      </w:r>
      <w:proofErr w:type="spellEnd"/>
      <w:r w:rsidR="00B3120F" w:rsidRPr="00821544">
        <w:rPr>
          <w:rFonts w:ascii="Times New Roman" w:hAnsi="Times New Roman" w:cs="Times New Roman"/>
          <w:sz w:val="24"/>
          <w:szCs w:val="24"/>
        </w:rPr>
        <w:t xml:space="preserve"> - качественно новый этап</w:t>
      </w:r>
      <w:r w:rsidRPr="00821544">
        <w:rPr>
          <w:rFonts w:ascii="Times New Roman" w:hAnsi="Times New Roman" w:cs="Times New Roman"/>
          <w:sz w:val="24"/>
          <w:szCs w:val="24"/>
        </w:rPr>
        <w:t xml:space="preserve"> международного сотрудничества.</w:t>
      </w:r>
    </w:p>
    <w:p w:rsidR="00B03FBA" w:rsidRPr="00821544" w:rsidRDefault="00B03FBA" w:rsidP="00821544">
      <w:pPr>
        <w:spacing w:after="0" w:line="240" w:lineRule="auto"/>
        <w:ind w:firstLine="708"/>
        <w:jc w:val="both"/>
        <w:rPr>
          <w:rFonts w:ascii="Times New Roman" w:hAnsi="Times New Roman" w:cs="Times New Roman"/>
          <w:sz w:val="24"/>
          <w:szCs w:val="24"/>
        </w:rPr>
      </w:pPr>
    </w:p>
    <w:p w:rsidR="00F66867"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u w:val="single"/>
        </w:rPr>
        <w:t>Ведущий</w:t>
      </w:r>
      <w:r w:rsidRPr="00821544">
        <w:rPr>
          <w:rFonts w:ascii="Times New Roman" w:hAnsi="Times New Roman" w:cs="Times New Roman"/>
          <w:sz w:val="24"/>
          <w:szCs w:val="24"/>
        </w:rPr>
        <w:t>:</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 xml:space="preserve">14 марта 2017 года </w:t>
      </w:r>
      <w:proofErr w:type="spellStart"/>
      <w:r w:rsidRPr="00821544">
        <w:rPr>
          <w:rFonts w:ascii="Times New Roman" w:hAnsi="Times New Roman" w:cs="Times New Roman"/>
          <w:sz w:val="24"/>
          <w:szCs w:val="24"/>
        </w:rPr>
        <w:t>Роскосмос</w:t>
      </w:r>
      <w:proofErr w:type="spellEnd"/>
      <w:r w:rsidRPr="00821544">
        <w:rPr>
          <w:rFonts w:ascii="Times New Roman" w:hAnsi="Times New Roman" w:cs="Times New Roman"/>
          <w:sz w:val="24"/>
          <w:szCs w:val="24"/>
        </w:rPr>
        <w:t xml:space="preserve"> объявил </w:t>
      </w:r>
      <w:r w:rsidR="00B3120F" w:rsidRPr="00821544">
        <w:rPr>
          <w:rFonts w:ascii="Times New Roman" w:hAnsi="Times New Roman" w:cs="Times New Roman"/>
          <w:sz w:val="24"/>
          <w:szCs w:val="24"/>
        </w:rPr>
        <w:t>об</w:t>
      </w:r>
      <w:r w:rsidRPr="00821544">
        <w:rPr>
          <w:rFonts w:ascii="Times New Roman" w:hAnsi="Times New Roman" w:cs="Times New Roman"/>
          <w:sz w:val="24"/>
          <w:szCs w:val="24"/>
        </w:rPr>
        <w:t xml:space="preserve"> открытом наборе в отряд космонавто</w:t>
      </w:r>
      <w:r w:rsidR="00B3120F" w:rsidRPr="00821544">
        <w:rPr>
          <w:rFonts w:ascii="Times New Roman" w:hAnsi="Times New Roman" w:cs="Times New Roman"/>
          <w:sz w:val="24"/>
          <w:szCs w:val="24"/>
        </w:rPr>
        <w:t>в для первых полётов на Луну.</w:t>
      </w:r>
      <w:r w:rsidR="0067508E" w:rsidRPr="00821544">
        <w:rPr>
          <w:rFonts w:ascii="Times New Roman" w:hAnsi="Times New Roman" w:cs="Times New Roman"/>
          <w:sz w:val="24"/>
          <w:szCs w:val="24"/>
        </w:rPr>
        <w:t xml:space="preserve"> Виктор Павлович</w:t>
      </w:r>
      <w:r w:rsidRPr="00821544">
        <w:rPr>
          <w:rFonts w:ascii="Times New Roman" w:hAnsi="Times New Roman" w:cs="Times New Roman"/>
          <w:sz w:val="24"/>
          <w:szCs w:val="24"/>
        </w:rPr>
        <w:t>, как вы прокомментируете это событие?</w:t>
      </w:r>
    </w:p>
    <w:p w:rsidR="00B03FBA" w:rsidRPr="00821544" w:rsidRDefault="00B03FBA" w:rsidP="00821544">
      <w:pPr>
        <w:tabs>
          <w:tab w:val="left" w:pos="1305"/>
        </w:tabs>
        <w:spacing w:after="0" w:line="240" w:lineRule="auto"/>
        <w:jc w:val="both"/>
        <w:rPr>
          <w:rFonts w:ascii="Times New Roman" w:hAnsi="Times New Roman" w:cs="Times New Roman"/>
          <w:sz w:val="24"/>
          <w:szCs w:val="24"/>
        </w:rPr>
      </w:pPr>
    </w:p>
    <w:p w:rsidR="00F66867"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u w:val="single"/>
        </w:rPr>
        <w:t>Виктор П</w:t>
      </w:r>
      <w:r w:rsidR="0067508E" w:rsidRPr="00821544">
        <w:rPr>
          <w:rFonts w:ascii="Times New Roman" w:hAnsi="Times New Roman" w:cs="Times New Roman"/>
          <w:sz w:val="24"/>
          <w:szCs w:val="24"/>
          <w:u w:val="single"/>
        </w:rPr>
        <w:t>авлович</w:t>
      </w:r>
      <w:r w:rsidRPr="00821544">
        <w:rPr>
          <w:rFonts w:ascii="Times New Roman" w:hAnsi="Times New Roman" w:cs="Times New Roman"/>
          <w:sz w:val="24"/>
          <w:szCs w:val="24"/>
        </w:rPr>
        <w:t>.</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Набор специалистов проходит в рамках Российской лунной программы, которая составлена институтом космических исследований РАН в 2014 году. В ней предполагается использовать Луну как научный полигон для масштабных астрономических и геофизических исследований. Лунная программа</w:t>
      </w:r>
      <w:r w:rsidR="00AB71E0" w:rsidRPr="00821544">
        <w:rPr>
          <w:rFonts w:ascii="Times New Roman" w:hAnsi="Times New Roman" w:cs="Times New Roman"/>
          <w:sz w:val="24"/>
          <w:szCs w:val="24"/>
        </w:rPr>
        <w:t xml:space="preserve"> рассчитана на период до 2040 года</w:t>
      </w:r>
      <w:r w:rsidRPr="00821544">
        <w:rPr>
          <w:rFonts w:ascii="Times New Roman" w:hAnsi="Times New Roman" w:cs="Times New Roman"/>
          <w:sz w:val="24"/>
          <w:szCs w:val="24"/>
        </w:rPr>
        <w:t xml:space="preserve">. Пока только в качестве прогноза могу рассказать о её этапах. Первый этап: 2016 – 2028 годы, изучение Луны космическими станциями. Уже известно, что площадка для присутствия человека будет выбрана на Южном полюсе Луны. Там обнаружено </w:t>
      </w:r>
      <w:proofErr w:type="gramStart"/>
      <w:r w:rsidRPr="00821544">
        <w:rPr>
          <w:rFonts w:ascii="Times New Roman" w:hAnsi="Times New Roman" w:cs="Times New Roman"/>
          <w:sz w:val="24"/>
          <w:szCs w:val="24"/>
        </w:rPr>
        <w:t>достаточно водяного</w:t>
      </w:r>
      <w:proofErr w:type="gramEnd"/>
      <w:r w:rsidRPr="00821544">
        <w:rPr>
          <w:rFonts w:ascii="Times New Roman" w:hAnsi="Times New Roman" w:cs="Times New Roman"/>
          <w:sz w:val="24"/>
          <w:szCs w:val="24"/>
        </w:rPr>
        <w:t xml:space="preserve"> льда с помощью нейтронных детекторов, в том числе и р</w:t>
      </w:r>
      <w:r w:rsidR="00B3120F" w:rsidRPr="00821544">
        <w:rPr>
          <w:rFonts w:ascii="Times New Roman" w:hAnsi="Times New Roman" w:cs="Times New Roman"/>
          <w:sz w:val="24"/>
          <w:szCs w:val="24"/>
        </w:rPr>
        <w:t>оссийской разработки. Это значит</w:t>
      </w:r>
      <w:r w:rsidRPr="00821544">
        <w:rPr>
          <w:rFonts w:ascii="Times New Roman" w:hAnsi="Times New Roman" w:cs="Times New Roman"/>
          <w:sz w:val="24"/>
          <w:szCs w:val="24"/>
        </w:rPr>
        <w:t>, что лунную воду можно будет использовать для жизнеобеспечения людей.</w:t>
      </w:r>
    </w:p>
    <w:p w:rsidR="00AB71E0"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Второй этап: 2028 – 2030 годы</w:t>
      </w:r>
      <w:r w:rsidR="00AB71E0" w:rsidRPr="00821544">
        <w:rPr>
          <w:rFonts w:ascii="Times New Roman" w:hAnsi="Times New Roman" w:cs="Times New Roman"/>
          <w:sz w:val="24"/>
          <w:szCs w:val="24"/>
        </w:rPr>
        <w:t>. К этому времени у России должна появит</w:t>
      </w:r>
      <w:r w:rsidR="00F66867" w:rsidRPr="00821544">
        <w:rPr>
          <w:rFonts w:ascii="Times New Roman" w:hAnsi="Times New Roman" w:cs="Times New Roman"/>
          <w:sz w:val="24"/>
          <w:szCs w:val="24"/>
        </w:rPr>
        <w:t>ь</w:t>
      </w:r>
      <w:r w:rsidR="00AB71E0" w:rsidRPr="00821544">
        <w:rPr>
          <w:rFonts w:ascii="Times New Roman" w:hAnsi="Times New Roman" w:cs="Times New Roman"/>
          <w:sz w:val="24"/>
          <w:szCs w:val="24"/>
        </w:rPr>
        <w:t>ся сверхтяжёлая ракета,</w:t>
      </w:r>
      <w:r w:rsidR="004551EC" w:rsidRPr="00821544">
        <w:rPr>
          <w:rFonts w:ascii="Times New Roman" w:hAnsi="Times New Roman" w:cs="Times New Roman"/>
          <w:sz w:val="24"/>
          <w:szCs w:val="24"/>
        </w:rPr>
        <w:t xml:space="preserve"> </w:t>
      </w:r>
      <w:r w:rsidR="00AB71E0" w:rsidRPr="00821544">
        <w:rPr>
          <w:rFonts w:ascii="Times New Roman" w:hAnsi="Times New Roman" w:cs="Times New Roman"/>
          <w:sz w:val="24"/>
          <w:szCs w:val="24"/>
        </w:rPr>
        <w:t>предназначенная для отправки пилотируемой миссии на Луну.</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Третий этап: 2030 – 2040 годы, в этот период планировалось создать «лунный полигон» с первыми элементами инфраструктуры. Пилотируемые полёты предполагаются в виде кратковременных экспедиций. Присутствие человека необходимо для наладки техники и научного оборудования.</w:t>
      </w:r>
    </w:p>
    <w:p w:rsidR="00B03FBA" w:rsidRPr="00821544" w:rsidRDefault="00B03FBA" w:rsidP="00821544">
      <w:pPr>
        <w:tabs>
          <w:tab w:val="left" w:pos="1305"/>
        </w:tabs>
        <w:spacing w:after="0" w:line="240" w:lineRule="auto"/>
        <w:jc w:val="both"/>
        <w:rPr>
          <w:rFonts w:ascii="Times New Roman" w:hAnsi="Times New Roman" w:cs="Times New Roman"/>
          <w:sz w:val="24"/>
          <w:szCs w:val="24"/>
        </w:rPr>
      </w:pPr>
    </w:p>
    <w:p w:rsidR="00F66867"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u w:val="single"/>
        </w:rPr>
        <w:t>Ведущий</w:t>
      </w:r>
      <w:r w:rsidRPr="00821544">
        <w:rPr>
          <w:rFonts w:ascii="Times New Roman" w:hAnsi="Times New Roman" w:cs="Times New Roman"/>
          <w:sz w:val="24"/>
          <w:szCs w:val="24"/>
        </w:rPr>
        <w:t>:</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Насколько мы готовы к этому грандиозному проекту финансово и технически?</w:t>
      </w:r>
    </w:p>
    <w:p w:rsidR="00B03FBA" w:rsidRPr="00821544" w:rsidRDefault="00B03FBA" w:rsidP="00821544">
      <w:pPr>
        <w:tabs>
          <w:tab w:val="left" w:pos="1305"/>
        </w:tabs>
        <w:spacing w:after="0" w:line="240" w:lineRule="auto"/>
        <w:ind w:firstLine="709"/>
        <w:jc w:val="both"/>
        <w:rPr>
          <w:rFonts w:ascii="Times New Roman" w:hAnsi="Times New Roman" w:cs="Times New Roman"/>
          <w:sz w:val="24"/>
          <w:szCs w:val="24"/>
        </w:rPr>
      </w:pPr>
    </w:p>
    <w:p w:rsidR="00F66867" w:rsidRPr="00821544" w:rsidRDefault="0067508E"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u w:val="single"/>
        </w:rPr>
        <w:t>Виктор Павлович</w:t>
      </w:r>
      <w:r w:rsidR="007C1DBC" w:rsidRPr="00821544">
        <w:rPr>
          <w:rFonts w:ascii="Times New Roman" w:hAnsi="Times New Roman" w:cs="Times New Roman"/>
          <w:sz w:val="24"/>
          <w:szCs w:val="24"/>
          <w:u w:val="single"/>
        </w:rPr>
        <w:t>.</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 xml:space="preserve">Глава </w:t>
      </w:r>
      <w:proofErr w:type="spellStart"/>
      <w:r w:rsidRPr="00821544">
        <w:rPr>
          <w:rFonts w:ascii="Times New Roman" w:hAnsi="Times New Roman" w:cs="Times New Roman"/>
          <w:sz w:val="24"/>
          <w:szCs w:val="24"/>
        </w:rPr>
        <w:t>госкорпорации</w:t>
      </w:r>
      <w:proofErr w:type="spellEnd"/>
      <w:r w:rsidRPr="00821544">
        <w:rPr>
          <w:rFonts w:ascii="Times New Roman" w:hAnsi="Times New Roman" w:cs="Times New Roman"/>
          <w:sz w:val="24"/>
          <w:szCs w:val="24"/>
        </w:rPr>
        <w:t xml:space="preserve"> «</w:t>
      </w:r>
      <w:proofErr w:type="spellStart"/>
      <w:r w:rsidRPr="00821544">
        <w:rPr>
          <w:rFonts w:ascii="Times New Roman" w:hAnsi="Times New Roman" w:cs="Times New Roman"/>
          <w:sz w:val="24"/>
          <w:szCs w:val="24"/>
        </w:rPr>
        <w:t>Роскосмос</w:t>
      </w:r>
      <w:proofErr w:type="spellEnd"/>
      <w:r w:rsidRPr="00821544">
        <w:rPr>
          <w:rFonts w:ascii="Times New Roman" w:hAnsi="Times New Roman" w:cs="Times New Roman"/>
          <w:sz w:val="24"/>
          <w:szCs w:val="24"/>
        </w:rPr>
        <w:t>» Игорь Комаров открыто рассказал в средствах массовой информации о том, что экономическая ситуация в стране привела к сокращению предполагаемого финансирования Федеральной космической программы. Первоначально планировалось 3 трлн. рублей на 10 лет. Это очень хорошее финансирование, всего лишь в 2 раза меньше, чем у НАСА. В 2015 году стало известно о 2 трлн. рублей. Итоговый бюджет в 2016 году выделял на программу 1,6 трлн. рублей. Такое сокращение финансирования приводит некоторых исследователей Луны в уныние. Я не буду сейчас делать никаких расчётов, для того чтобы кого-то убедить или переубедить. Процитирую лишь слова Игоря Комарова: «Ситуация достаточно непростая и тяжёлая, потребуется время, для того, что бы её выровнять. Переживаем ли мы, обидно ли нам за те ошибки, которые накапливались – конечно же</w:t>
      </w:r>
      <w:r w:rsidR="00AB2B72" w:rsidRPr="00821544">
        <w:rPr>
          <w:rFonts w:ascii="Times New Roman" w:hAnsi="Times New Roman" w:cs="Times New Roman"/>
          <w:sz w:val="24"/>
          <w:szCs w:val="24"/>
        </w:rPr>
        <w:t>,</w:t>
      </w:r>
      <w:r w:rsidRPr="00821544">
        <w:rPr>
          <w:rFonts w:ascii="Times New Roman" w:hAnsi="Times New Roman" w:cs="Times New Roman"/>
          <w:sz w:val="24"/>
          <w:szCs w:val="24"/>
        </w:rPr>
        <w:t xml:space="preserve"> обидно! Уверены ли мы, что мы выйдем из этой ситуации – уверены!»</w:t>
      </w:r>
    </w:p>
    <w:p w:rsidR="00B03FBA" w:rsidRPr="00821544" w:rsidRDefault="00B03FBA" w:rsidP="00821544">
      <w:pPr>
        <w:tabs>
          <w:tab w:val="left" w:pos="1305"/>
        </w:tabs>
        <w:spacing w:after="0" w:line="240" w:lineRule="auto"/>
        <w:ind w:firstLine="709"/>
        <w:jc w:val="both"/>
        <w:rPr>
          <w:rFonts w:ascii="Times New Roman" w:hAnsi="Times New Roman" w:cs="Times New Roman"/>
          <w:sz w:val="24"/>
          <w:szCs w:val="24"/>
        </w:rPr>
      </w:pPr>
    </w:p>
    <w:p w:rsidR="00F66867" w:rsidRPr="00821544" w:rsidRDefault="007C1DBC" w:rsidP="00821544">
      <w:pPr>
        <w:tabs>
          <w:tab w:val="left" w:pos="1305"/>
        </w:tabs>
        <w:spacing w:after="0" w:line="240" w:lineRule="auto"/>
        <w:ind w:firstLine="709"/>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Ведущий:</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А зачем лететь на Луну?</w:t>
      </w:r>
    </w:p>
    <w:p w:rsidR="00B03FBA" w:rsidRPr="00821544" w:rsidRDefault="00B03FBA" w:rsidP="00821544">
      <w:pPr>
        <w:tabs>
          <w:tab w:val="left" w:pos="1305"/>
        </w:tabs>
        <w:spacing w:after="0" w:line="240" w:lineRule="auto"/>
        <w:ind w:firstLine="709"/>
        <w:jc w:val="both"/>
        <w:rPr>
          <w:rFonts w:ascii="Times New Roman" w:hAnsi="Times New Roman" w:cs="Times New Roman"/>
          <w:sz w:val="24"/>
          <w:szCs w:val="24"/>
        </w:rPr>
      </w:pPr>
    </w:p>
    <w:p w:rsidR="00F66867" w:rsidRPr="00821544" w:rsidRDefault="0067508E" w:rsidP="00821544">
      <w:pPr>
        <w:tabs>
          <w:tab w:val="left" w:pos="1305"/>
        </w:tabs>
        <w:spacing w:after="0" w:line="240" w:lineRule="auto"/>
        <w:ind w:firstLine="709"/>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Виктор Павлович</w:t>
      </w:r>
      <w:r w:rsidR="007C1DBC" w:rsidRPr="00821544">
        <w:rPr>
          <w:rFonts w:ascii="Times New Roman" w:hAnsi="Times New Roman" w:cs="Times New Roman"/>
          <w:sz w:val="24"/>
          <w:szCs w:val="24"/>
          <w:u w:val="single"/>
        </w:rPr>
        <w:t>.</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 xml:space="preserve">Я думаю, что с Луной произойдёт то же, что и с северным </w:t>
      </w:r>
      <w:r w:rsidR="008A34FA" w:rsidRPr="00821544">
        <w:rPr>
          <w:rFonts w:ascii="Times New Roman" w:hAnsi="Times New Roman" w:cs="Times New Roman"/>
          <w:sz w:val="24"/>
          <w:szCs w:val="24"/>
        </w:rPr>
        <w:t>полюсом. Первых путешественников</w:t>
      </w:r>
      <w:r w:rsidRPr="00821544">
        <w:rPr>
          <w:rFonts w:ascii="Times New Roman" w:hAnsi="Times New Roman" w:cs="Times New Roman"/>
          <w:sz w:val="24"/>
          <w:szCs w:val="24"/>
        </w:rPr>
        <w:t xml:space="preserve">, исследующих Арктику, не все понимали, считали, что у них блажь энтузиастов. Только спустя некоторое время изучение северных территорий </w:t>
      </w:r>
      <w:proofErr w:type="gramStart"/>
      <w:r w:rsidRPr="00821544">
        <w:rPr>
          <w:rFonts w:ascii="Times New Roman" w:hAnsi="Times New Roman" w:cs="Times New Roman"/>
          <w:sz w:val="24"/>
          <w:szCs w:val="24"/>
        </w:rPr>
        <w:t>принесло практические результаты</w:t>
      </w:r>
      <w:proofErr w:type="gramEnd"/>
      <w:r w:rsidRPr="00821544">
        <w:rPr>
          <w:rFonts w:ascii="Times New Roman" w:hAnsi="Times New Roman" w:cs="Times New Roman"/>
          <w:sz w:val="24"/>
          <w:szCs w:val="24"/>
        </w:rPr>
        <w:t xml:space="preserve">. В Арктике нашли углеводороды, запасы пресной воды. На шестом континенте работают исследовательские, добывающие и военные организации. Человеческий разум пока не может предугадать,  какого практического результата можно добиться на Луне. Для реализации </w:t>
      </w:r>
      <w:proofErr w:type="gramStart"/>
      <w:r w:rsidRPr="00821544">
        <w:rPr>
          <w:rFonts w:ascii="Times New Roman" w:hAnsi="Times New Roman" w:cs="Times New Roman"/>
          <w:sz w:val="24"/>
          <w:szCs w:val="24"/>
        </w:rPr>
        <w:t>амбициозных</w:t>
      </w:r>
      <w:proofErr w:type="gramEnd"/>
      <w:r w:rsidRPr="00821544">
        <w:rPr>
          <w:rFonts w:ascii="Times New Roman" w:hAnsi="Times New Roman" w:cs="Times New Roman"/>
          <w:sz w:val="24"/>
          <w:szCs w:val="24"/>
        </w:rPr>
        <w:t xml:space="preserve"> программ важно, что бы молодёжь пришла в космическую отрасль и принесла новые идеи! Я уверен, что Луну будут осваивать сегодняшние школьники. Мы знаем, что учащиеся школы № 12 участвовали в конкурсе проектов лунных баз. На этом стенде представлены лучшие работы. И сейчас мы объявим победителей конкурса.</w:t>
      </w:r>
    </w:p>
    <w:p w:rsidR="00955BA0" w:rsidRPr="00821544" w:rsidRDefault="00955BA0" w:rsidP="00821544">
      <w:pPr>
        <w:tabs>
          <w:tab w:val="left" w:pos="1305"/>
        </w:tabs>
        <w:spacing w:after="0" w:line="240" w:lineRule="auto"/>
        <w:ind w:firstLine="709"/>
        <w:jc w:val="both"/>
        <w:rPr>
          <w:rFonts w:ascii="Times New Roman" w:hAnsi="Times New Roman" w:cs="Times New Roman"/>
          <w:sz w:val="24"/>
          <w:szCs w:val="24"/>
        </w:rPr>
      </w:pP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rPr>
      </w:pPr>
      <w:proofErr w:type="gramStart"/>
      <w:r w:rsidRPr="00821544">
        <w:rPr>
          <w:rFonts w:ascii="Times New Roman" w:hAnsi="Times New Roman" w:cs="Times New Roman"/>
          <w:sz w:val="24"/>
          <w:szCs w:val="24"/>
        </w:rPr>
        <w:t>(На сцену выносится стол с макетами лунных баз, приглашаются победители конкурса, которые озвучивают информацию о своих проектах.</w:t>
      </w:r>
      <w:proofErr w:type="gramEnd"/>
      <w:r w:rsidRPr="00821544">
        <w:rPr>
          <w:rFonts w:ascii="Times New Roman" w:hAnsi="Times New Roman" w:cs="Times New Roman"/>
          <w:sz w:val="24"/>
          <w:szCs w:val="24"/>
        </w:rPr>
        <w:t xml:space="preserve"> </w:t>
      </w:r>
      <w:proofErr w:type="gramStart"/>
      <w:r w:rsidRPr="00821544">
        <w:rPr>
          <w:rFonts w:ascii="Times New Roman" w:hAnsi="Times New Roman" w:cs="Times New Roman"/>
          <w:sz w:val="24"/>
          <w:szCs w:val="24"/>
        </w:rPr>
        <w:t>Им вручаются призы.)</w:t>
      </w:r>
      <w:proofErr w:type="gramEnd"/>
    </w:p>
    <w:p w:rsidR="00955BA0" w:rsidRPr="00821544" w:rsidRDefault="00955BA0" w:rsidP="00821544">
      <w:pPr>
        <w:tabs>
          <w:tab w:val="left" w:pos="1305"/>
        </w:tabs>
        <w:spacing w:after="0" w:line="240" w:lineRule="auto"/>
        <w:ind w:firstLine="709"/>
        <w:jc w:val="both"/>
        <w:rPr>
          <w:rFonts w:ascii="Times New Roman" w:hAnsi="Times New Roman" w:cs="Times New Roman"/>
          <w:sz w:val="24"/>
          <w:szCs w:val="24"/>
        </w:rPr>
      </w:pPr>
    </w:p>
    <w:p w:rsidR="00F66867" w:rsidRPr="00821544" w:rsidRDefault="007C1DBC" w:rsidP="00821544">
      <w:pPr>
        <w:tabs>
          <w:tab w:val="left" w:pos="1305"/>
        </w:tabs>
        <w:spacing w:after="0" w:line="240" w:lineRule="auto"/>
        <w:ind w:firstLine="709"/>
        <w:jc w:val="both"/>
        <w:rPr>
          <w:rFonts w:ascii="Times New Roman" w:hAnsi="Times New Roman" w:cs="Times New Roman"/>
          <w:sz w:val="24"/>
          <w:szCs w:val="24"/>
          <w:u w:val="single"/>
        </w:rPr>
      </w:pPr>
      <w:r w:rsidRPr="00821544">
        <w:rPr>
          <w:rFonts w:ascii="Times New Roman" w:hAnsi="Times New Roman" w:cs="Times New Roman"/>
          <w:sz w:val="24"/>
          <w:szCs w:val="24"/>
          <w:u w:val="single"/>
        </w:rPr>
        <w:t>Ведущий:</w:t>
      </w:r>
    </w:p>
    <w:p w:rsidR="007C1DBC" w:rsidRPr="00821544" w:rsidRDefault="007C1DBC" w:rsidP="00821544">
      <w:pPr>
        <w:tabs>
          <w:tab w:val="left" w:pos="1305"/>
        </w:tabs>
        <w:spacing w:after="0" w:line="240" w:lineRule="auto"/>
        <w:ind w:firstLine="709"/>
        <w:jc w:val="both"/>
        <w:rPr>
          <w:rFonts w:ascii="Times New Roman" w:hAnsi="Times New Roman" w:cs="Times New Roman"/>
          <w:sz w:val="24"/>
          <w:szCs w:val="24"/>
          <w:u w:val="single"/>
        </w:rPr>
      </w:pPr>
      <w:r w:rsidRPr="00821544">
        <w:rPr>
          <w:rFonts w:ascii="Times New Roman" w:hAnsi="Times New Roman" w:cs="Times New Roman"/>
          <w:sz w:val="24"/>
          <w:szCs w:val="24"/>
        </w:rPr>
        <w:t>После осмысливания проблем, связанных с созданием лунных баз, вспоминаются слова Льва Матвеевича Зелёного, директора института космических исследований РАН: «К середине 21 года разгорится конкурентная борьба за овладение районами вблизи лунных полюсов и за возможность создания лунной базы, что будет напоминать борьбу за арктический шельф, который сейчас  стал зоной экономических интересов многих стран».</w:t>
      </w:r>
    </w:p>
    <w:p w:rsidR="00B3120F" w:rsidRPr="00821544" w:rsidRDefault="007C1DBC" w:rsidP="00821544">
      <w:pPr>
        <w:tabs>
          <w:tab w:val="left" w:pos="1305"/>
        </w:tabs>
        <w:spacing w:after="0" w:line="240" w:lineRule="auto"/>
        <w:ind w:firstLine="709"/>
        <w:jc w:val="both"/>
        <w:rPr>
          <w:rFonts w:ascii="Times New Roman" w:hAnsi="Times New Roman" w:cs="Times New Roman"/>
          <w:sz w:val="24"/>
          <w:szCs w:val="24"/>
        </w:rPr>
      </w:pPr>
      <w:r w:rsidRPr="00821544">
        <w:rPr>
          <w:rFonts w:ascii="Times New Roman" w:hAnsi="Times New Roman" w:cs="Times New Roman"/>
          <w:sz w:val="24"/>
          <w:szCs w:val="24"/>
        </w:rPr>
        <w:t>Наверное, среди наших юных зрителей находятся те, кто сможет сделать свой вклад</w:t>
      </w:r>
      <w:r w:rsidR="0067508E" w:rsidRPr="00821544">
        <w:rPr>
          <w:rFonts w:ascii="Times New Roman" w:hAnsi="Times New Roman" w:cs="Times New Roman"/>
          <w:sz w:val="24"/>
          <w:szCs w:val="24"/>
        </w:rPr>
        <w:t xml:space="preserve"> и в исследования Луны и Марса</w:t>
      </w:r>
      <w:r w:rsidRPr="00821544">
        <w:rPr>
          <w:rFonts w:ascii="Times New Roman" w:hAnsi="Times New Roman" w:cs="Times New Roman"/>
          <w:sz w:val="24"/>
          <w:szCs w:val="24"/>
        </w:rPr>
        <w:t>, и в развитие российской космонавтики.</w:t>
      </w:r>
      <w:r w:rsidR="00F66867" w:rsidRPr="00821544">
        <w:rPr>
          <w:rFonts w:ascii="Times New Roman" w:hAnsi="Times New Roman" w:cs="Times New Roman"/>
          <w:sz w:val="24"/>
          <w:szCs w:val="24"/>
        </w:rPr>
        <w:t xml:space="preserve"> </w:t>
      </w:r>
      <w:r w:rsidR="00AB71E0" w:rsidRPr="00821544">
        <w:rPr>
          <w:rFonts w:ascii="Times New Roman" w:hAnsi="Times New Roman" w:cs="Times New Roman"/>
          <w:sz w:val="24"/>
          <w:szCs w:val="24"/>
        </w:rPr>
        <w:t>Стране нужны ваши знания и энергия молодости.</w:t>
      </w:r>
      <w:r w:rsidRPr="00821544">
        <w:rPr>
          <w:rFonts w:ascii="Times New Roman" w:hAnsi="Times New Roman" w:cs="Times New Roman"/>
          <w:sz w:val="24"/>
          <w:szCs w:val="24"/>
        </w:rPr>
        <w:t xml:space="preserve"> Дерзайте! Космос ждёт вас! На этой оптимистической ноте мы и закончим нашу программу!</w:t>
      </w:r>
    </w:p>
    <w:sectPr w:rsidR="00B3120F" w:rsidRPr="00821544" w:rsidSect="00821544">
      <w:footerReference w:type="default" r:id="rId15"/>
      <w:pgSz w:w="11906" w:h="16838"/>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30" w:rsidRDefault="00830430" w:rsidP="007C1DBC">
      <w:pPr>
        <w:spacing w:after="0" w:line="240" w:lineRule="auto"/>
      </w:pPr>
      <w:r>
        <w:separator/>
      </w:r>
    </w:p>
  </w:endnote>
  <w:endnote w:type="continuationSeparator" w:id="0">
    <w:p w:rsidR="00830430" w:rsidRDefault="00830430" w:rsidP="007C1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4B" w:rsidRDefault="001D314B">
    <w:pPr>
      <w:pStyle w:val="ab"/>
      <w:jc w:val="center"/>
    </w:pPr>
  </w:p>
  <w:p w:rsidR="001D314B" w:rsidRDefault="001D314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99184"/>
      <w:docPartObj>
        <w:docPartGallery w:val="Page Numbers (Bottom of Page)"/>
        <w:docPartUnique/>
      </w:docPartObj>
    </w:sdtPr>
    <w:sdtContent>
      <w:p w:rsidR="001D314B" w:rsidRDefault="00EC70D8">
        <w:pPr>
          <w:pStyle w:val="ab"/>
          <w:jc w:val="center"/>
        </w:pPr>
        <w:fldSimple w:instr=" PAGE   \* MERGEFORMAT ">
          <w:r w:rsidR="00821544">
            <w:rPr>
              <w:noProof/>
            </w:rPr>
            <w:t>1</w:t>
          </w:r>
        </w:fldSimple>
      </w:p>
    </w:sdtContent>
  </w:sdt>
  <w:p w:rsidR="001D314B" w:rsidRDefault="001D31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30" w:rsidRDefault="00830430" w:rsidP="007C1DBC">
      <w:pPr>
        <w:spacing w:after="0" w:line="240" w:lineRule="auto"/>
      </w:pPr>
      <w:r>
        <w:separator/>
      </w:r>
    </w:p>
  </w:footnote>
  <w:footnote w:type="continuationSeparator" w:id="0">
    <w:p w:rsidR="00830430" w:rsidRDefault="00830430" w:rsidP="007C1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5AE6"/>
    <w:multiLevelType w:val="hybridMultilevel"/>
    <w:tmpl w:val="C7DE2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AD5565"/>
    <w:multiLevelType w:val="hybridMultilevel"/>
    <w:tmpl w:val="C6DE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E4B50"/>
    <w:multiLevelType w:val="hybridMultilevel"/>
    <w:tmpl w:val="4C2EE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49633A"/>
    <w:multiLevelType w:val="hybridMultilevel"/>
    <w:tmpl w:val="BBC63E78"/>
    <w:lvl w:ilvl="0" w:tplc="589242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3E1759"/>
    <w:multiLevelType w:val="multilevel"/>
    <w:tmpl w:val="A88224C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5264"/>
    <w:rsid w:val="00003FBA"/>
    <w:rsid w:val="000519D8"/>
    <w:rsid w:val="000C2565"/>
    <w:rsid w:val="00121769"/>
    <w:rsid w:val="00156740"/>
    <w:rsid w:val="00185264"/>
    <w:rsid w:val="001D314B"/>
    <w:rsid w:val="001F4BA2"/>
    <w:rsid w:val="0020500F"/>
    <w:rsid w:val="00206116"/>
    <w:rsid w:val="002424E7"/>
    <w:rsid w:val="002963FA"/>
    <w:rsid w:val="002A44E4"/>
    <w:rsid w:val="002B15EE"/>
    <w:rsid w:val="002F224E"/>
    <w:rsid w:val="003026AE"/>
    <w:rsid w:val="00312E8A"/>
    <w:rsid w:val="003275FA"/>
    <w:rsid w:val="00332662"/>
    <w:rsid w:val="003A7B82"/>
    <w:rsid w:val="003F4338"/>
    <w:rsid w:val="004551EC"/>
    <w:rsid w:val="004868C9"/>
    <w:rsid w:val="004B21BD"/>
    <w:rsid w:val="004F60A2"/>
    <w:rsid w:val="0051167D"/>
    <w:rsid w:val="005249AD"/>
    <w:rsid w:val="00532DB0"/>
    <w:rsid w:val="00542410"/>
    <w:rsid w:val="005E7A95"/>
    <w:rsid w:val="006267DC"/>
    <w:rsid w:val="006469EF"/>
    <w:rsid w:val="0067508E"/>
    <w:rsid w:val="006955EF"/>
    <w:rsid w:val="006A191F"/>
    <w:rsid w:val="006A729F"/>
    <w:rsid w:val="006B68AC"/>
    <w:rsid w:val="006C7B48"/>
    <w:rsid w:val="006E339C"/>
    <w:rsid w:val="006F1825"/>
    <w:rsid w:val="0073166B"/>
    <w:rsid w:val="007C1DBC"/>
    <w:rsid w:val="00817819"/>
    <w:rsid w:val="00821544"/>
    <w:rsid w:val="00830430"/>
    <w:rsid w:val="008A34FA"/>
    <w:rsid w:val="008F4FA5"/>
    <w:rsid w:val="00911D54"/>
    <w:rsid w:val="009347E1"/>
    <w:rsid w:val="00955BA0"/>
    <w:rsid w:val="009767CD"/>
    <w:rsid w:val="00990AB5"/>
    <w:rsid w:val="009D02B3"/>
    <w:rsid w:val="009D3D65"/>
    <w:rsid w:val="009F679E"/>
    <w:rsid w:val="009F72CB"/>
    <w:rsid w:val="00A34B8E"/>
    <w:rsid w:val="00A42730"/>
    <w:rsid w:val="00A4442D"/>
    <w:rsid w:val="00A66EBF"/>
    <w:rsid w:val="00A925C9"/>
    <w:rsid w:val="00AB2B72"/>
    <w:rsid w:val="00AB4263"/>
    <w:rsid w:val="00AB5C0B"/>
    <w:rsid w:val="00AB71E0"/>
    <w:rsid w:val="00B03FBA"/>
    <w:rsid w:val="00B3120F"/>
    <w:rsid w:val="00B34B40"/>
    <w:rsid w:val="00B52EFB"/>
    <w:rsid w:val="00C1369C"/>
    <w:rsid w:val="00C36B2B"/>
    <w:rsid w:val="00C519C1"/>
    <w:rsid w:val="00C9333C"/>
    <w:rsid w:val="00D5068C"/>
    <w:rsid w:val="00D924EA"/>
    <w:rsid w:val="00EC70D8"/>
    <w:rsid w:val="00F6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DBC"/>
    <w:pPr>
      <w:ind w:left="720"/>
      <w:contextualSpacing/>
    </w:pPr>
  </w:style>
  <w:style w:type="table" w:styleId="a4">
    <w:name w:val="Table Grid"/>
    <w:basedOn w:val="a1"/>
    <w:uiPriority w:val="59"/>
    <w:rsid w:val="007C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C1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C1DBC"/>
    <w:rPr>
      <w:color w:val="0000FF" w:themeColor="hyperlink"/>
      <w:u w:val="single"/>
    </w:rPr>
  </w:style>
  <w:style w:type="paragraph" w:styleId="a7">
    <w:name w:val="Balloon Text"/>
    <w:basedOn w:val="a"/>
    <w:link w:val="a8"/>
    <w:uiPriority w:val="99"/>
    <w:semiHidden/>
    <w:unhideWhenUsed/>
    <w:rsid w:val="007C1D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DBC"/>
    <w:rPr>
      <w:rFonts w:ascii="Tahoma" w:hAnsi="Tahoma" w:cs="Tahoma"/>
      <w:sz w:val="16"/>
      <w:szCs w:val="16"/>
    </w:rPr>
  </w:style>
  <w:style w:type="paragraph" w:styleId="a9">
    <w:name w:val="header"/>
    <w:basedOn w:val="a"/>
    <w:link w:val="aa"/>
    <w:uiPriority w:val="99"/>
    <w:semiHidden/>
    <w:unhideWhenUsed/>
    <w:rsid w:val="007C1D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C1DBC"/>
  </w:style>
  <w:style w:type="paragraph" w:styleId="ab">
    <w:name w:val="footer"/>
    <w:basedOn w:val="a"/>
    <w:link w:val="ac"/>
    <w:uiPriority w:val="99"/>
    <w:unhideWhenUsed/>
    <w:rsid w:val="007C1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1DBC"/>
  </w:style>
  <w:style w:type="character" w:customStyle="1" w:styleId="date-display-single">
    <w:name w:val="date-display-single"/>
    <w:basedOn w:val="a0"/>
    <w:rsid w:val="00312E8A"/>
  </w:style>
</w:styles>
</file>

<file path=word/webSettings.xml><?xml version="1.0" encoding="utf-8"?>
<w:webSettings xmlns:r="http://schemas.openxmlformats.org/officeDocument/2006/relationships" xmlns:w="http://schemas.openxmlformats.org/wordprocessingml/2006/main">
  <w:divs>
    <w:div w:id="1365130439">
      <w:bodyDiv w:val="1"/>
      <w:marLeft w:val="0"/>
      <w:marRight w:val="0"/>
      <w:marTop w:val="0"/>
      <w:marBottom w:val="0"/>
      <w:divBdr>
        <w:top w:val="none" w:sz="0" w:space="0" w:color="auto"/>
        <w:left w:val="none" w:sz="0" w:space="0" w:color="auto"/>
        <w:bottom w:val="none" w:sz="0" w:space="0" w:color="auto"/>
        <w:right w:val="none" w:sz="0" w:space="0" w:color="auto"/>
      </w:divBdr>
      <w:divsChild>
        <w:div w:id="125317175">
          <w:marLeft w:val="0"/>
          <w:marRight w:val="0"/>
          <w:marTop w:val="0"/>
          <w:marBottom w:val="0"/>
          <w:divBdr>
            <w:top w:val="none" w:sz="0" w:space="0" w:color="auto"/>
            <w:left w:val="none" w:sz="0" w:space="0" w:color="auto"/>
            <w:bottom w:val="none" w:sz="0" w:space="0" w:color="auto"/>
            <w:right w:val="none" w:sz="0" w:space="0" w:color="auto"/>
          </w:divBdr>
          <w:divsChild>
            <w:div w:id="691341266">
              <w:marLeft w:val="0"/>
              <w:marRight w:val="0"/>
              <w:marTop w:val="0"/>
              <w:marBottom w:val="0"/>
              <w:divBdr>
                <w:top w:val="none" w:sz="0" w:space="0" w:color="auto"/>
                <w:left w:val="none" w:sz="0" w:space="0" w:color="auto"/>
                <w:bottom w:val="none" w:sz="0" w:space="0" w:color="auto"/>
                <w:right w:val="none" w:sz="0" w:space="0" w:color="auto"/>
              </w:divBdr>
            </w:div>
          </w:divsChild>
        </w:div>
        <w:div w:id="439181561">
          <w:marLeft w:val="0"/>
          <w:marRight w:val="0"/>
          <w:marTop w:val="0"/>
          <w:marBottom w:val="0"/>
          <w:divBdr>
            <w:top w:val="none" w:sz="0" w:space="0" w:color="auto"/>
            <w:left w:val="none" w:sz="0" w:space="0" w:color="auto"/>
            <w:bottom w:val="none" w:sz="0" w:space="0" w:color="auto"/>
            <w:right w:val="none" w:sz="0" w:space="0" w:color="auto"/>
          </w:divBdr>
          <w:divsChild>
            <w:div w:id="209155251">
              <w:marLeft w:val="0"/>
              <w:marRight w:val="0"/>
              <w:marTop w:val="0"/>
              <w:marBottom w:val="0"/>
              <w:divBdr>
                <w:top w:val="none" w:sz="0" w:space="0" w:color="auto"/>
                <w:left w:val="none" w:sz="0" w:space="0" w:color="auto"/>
                <w:bottom w:val="none" w:sz="0" w:space="0" w:color="auto"/>
                <w:right w:val="none" w:sz="0" w:space="0" w:color="auto"/>
              </w:divBdr>
              <w:divsChild>
                <w:div w:id="25954725">
                  <w:marLeft w:val="0"/>
                  <w:marRight w:val="0"/>
                  <w:marTop w:val="0"/>
                  <w:marBottom w:val="0"/>
                  <w:divBdr>
                    <w:top w:val="none" w:sz="0" w:space="0" w:color="auto"/>
                    <w:left w:val="none" w:sz="0" w:space="0" w:color="auto"/>
                    <w:bottom w:val="none" w:sz="0" w:space="0" w:color="auto"/>
                    <w:right w:val="none" w:sz="0" w:space="0" w:color="auto"/>
                  </w:divBdr>
                  <w:divsChild>
                    <w:div w:id="1937791166">
                      <w:marLeft w:val="0"/>
                      <w:marRight w:val="0"/>
                      <w:marTop w:val="0"/>
                      <w:marBottom w:val="0"/>
                      <w:divBdr>
                        <w:top w:val="none" w:sz="0" w:space="0" w:color="auto"/>
                        <w:left w:val="none" w:sz="0" w:space="0" w:color="auto"/>
                        <w:bottom w:val="none" w:sz="0" w:space="0" w:color="auto"/>
                        <w:right w:val="none" w:sz="0" w:space="0" w:color="auto"/>
                      </w:divBdr>
                      <w:divsChild>
                        <w:div w:id="13280984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sa.gov/mission_pages/mars/news/jpl/mars201311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a.gov/content/goddard/curiositys-s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cosmos.ru/218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p.cosmos.ru/index.php/pribory/frend" TargetMode="External"/><Relationship Id="rId4" Type="http://schemas.openxmlformats.org/officeDocument/2006/relationships/settings" Target="settings.xml"/><Relationship Id="rId9" Type="http://schemas.openxmlformats.org/officeDocument/2006/relationships/hyperlink" Target="https://np.cosmos.ru/pribory/hend" TargetMode="External"/><Relationship Id="rId14" Type="http://schemas.openxmlformats.org/officeDocument/2006/relationships/hyperlink" Target="https://www.nasa.gov/jpl/msl/mars-rover-curiosity-201312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006A4-B598-426F-AEA5-89118E6C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10</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Gusev Sergey</cp:lastModifiedBy>
  <cp:revision>13</cp:revision>
  <cp:lastPrinted>2018-12-02T19:57:00Z</cp:lastPrinted>
  <dcterms:created xsi:type="dcterms:W3CDTF">2018-01-22T20:11:00Z</dcterms:created>
  <dcterms:modified xsi:type="dcterms:W3CDTF">2018-12-02T20:34:00Z</dcterms:modified>
</cp:coreProperties>
</file>