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FB" w:rsidRDefault="00F04FC0" w:rsidP="00F04FC0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proofErr w:type="spellStart"/>
      <w:proofErr w:type="gramStart"/>
      <w:r w:rsidRPr="00E912E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Психо</w:t>
      </w:r>
      <w:proofErr w:type="spellEnd"/>
      <w:r w:rsidRPr="00E912E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-физиологические</w:t>
      </w:r>
      <w:proofErr w:type="gramEnd"/>
      <w:r w:rsidRPr="00E912E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особенности </w:t>
      </w:r>
      <w:r w:rsidR="00E912E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незрячих</w:t>
      </w:r>
      <w:r w:rsidRPr="00E912E4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детей</w:t>
      </w:r>
    </w:p>
    <w:p w:rsidR="00E912E4" w:rsidRDefault="00E912E4" w:rsidP="00E912E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Педагог-психолог МБОУ СОШ №39 г. Брянска</w:t>
      </w:r>
    </w:p>
    <w:p w:rsidR="00E912E4" w:rsidRPr="00E912E4" w:rsidRDefault="00E912E4" w:rsidP="00E912E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Лигачева Галина Викторовна</w:t>
      </w:r>
    </w:p>
    <w:p w:rsidR="0055389A" w:rsidRDefault="0055389A" w:rsidP="00F04FC0">
      <w:pPr>
        <w:pStyle w:val="a5"/>
        <w:shd w:val="clear" w:color="auto" w:fill="FFFFFF"/>
        <w:spacing w:before="120" w:beforeAutospacing="0" w:after="120" w:afterAutospacing="0" w:line="360" w:lineRule="auto"/>
        <w:ind w:left="120" w:right="45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</w:t>
      </w:r>
      <w:r w:rsidR="00F04FC0" w:rsidRPr="00F04FC0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Р</w:t>
      </w:r>
      <w:r w:rsidR="00F04FC0" w:rsidRPr="00F04FC0">
        <w:rPr>
          <w:color w:val="1A1A1A" w:themeColor="background1" w:themeShade="1A"/>
          <w:sz w:val="28"/>
          <w:szCs w:val="28"/>
        </w:rPr>
        <w:t>азвитие высших познавательных процессов (внимание, логическая память, мышление, речь)</w:t>
      </w:r>
      <w:r>
        <w:rPr>
          <w:color w:val="1A1A1A" w:themeColor="background1" w:themeShade="1A"/>
          <w:sz w:val="28"/>
          <w:szCs w:val="28"/>
        </w:rPr>
        <w:t xml:space="preserve"> у незрячих детей</w:t>
      </w:r>
      <w:r w:rsidR="00F04FC0" w:rsidRPr="00F04FC0">
        <w:rPr>
          <w:color w:val="1A1A1A" w:themeColor="background1" w:themeShade="1A"/>
          <w:sz w:val="28"/>
          <w:szCs w:val="28"/>
        </w:rPr>
        <w:t xml:space="preserve"> протекает нормально. Замедленно развивается конструктивное мышление. Из-за сужения чувственного опыта нарушается соотношение между абстрактным и конкретным мышлением: абстрактное мышление не имеет достаточной опоры в конкретных представлениях. Ограничены возможности сравнения воспринимаемых предметов, затруднено выделение различий в объектах, имеющих сходные признаки.</w:t>
      </w:r>
    </w:p>
    <w:p w:rsidR="00F04FC0" w:rsidRPr="00F04FC0" w:rsidRDefault="00F04FC0" w:rsidP="00F04FC0">
      <w:pPr>
        <w:pStyle w:val="a5"/>
        <w:shd w:val="clear" w:color="auto" w:fill="FFFFFF"/>
        <w:spacing w:before="120" w:beforeAutospacing="0" w:after="120" w:afterAutospacing="0" w:line="360" w:lineRule="auto"/>
        <w:ind w:left="120" w:right="450" w:firstLine="709"/>
        <w:jc w:val="both"/>
        <w:rPr>
          <w:color w:val="1A1A1A" w:themeColor="background1" w:themeShade="1A"/>
          <w:sz w:val="28"/>
          <w:szCs w:val="28"/>
        </w:rPr>
      </w:pPr>
      <w:bookmarkStart w:id="0" w:name="_GoBack"/>
      <w:bookmarkEnd w:id="0"/>
      <w:r w:rsidRPr="00F04FC0">
        <w:rPr>
          <w:color w:val="1A1A1A" w:themeColor="background1" w:themeShade="1A"/>
          <w:sz w:val="28"/>
          <w:szCs w:val="28"/>
        </w:rPr>
        <w:t xml:space="preserve"> Словесно-логическое мышление опережает развитие </w:t>
      </w:r>
      <w:proofErr w:type="gramStart"/>
      <w:r w:rsidRPr="00F04FC0">
        <w:rPr>
          <w:color w:val="1A1A1A" w:themeColor="background1" w:themeShade="1A"/>
          <w:sz w:val="28"/>
          <w:szCs w:val="28"/>
        </w:rPr>
        <w:t>наглядно-образного</w:t>
      </w:r>
      <w:proofErr w:type="gramEnd"/>
      <w:r w:rsidRPr="00F04FC0">
        <w:rPr>
          <w:color w:val="1A1A1A" w:themeColor="background1" w:themeShade="1A"/>
          <w:sz w:val="28"/>
          <w:szCs w:val="28"/>
        </w:rPr>
        <w:t>. Отмечаются ограниченность знаний и представлений об окружающем, недостаточность абстрактного мышления, неточная предметная соотнесенность слов. Наблюдается высокий уровень развития словесной памяти, что позволяет компенсировать зрительный дефект в процессе обучения.</w:t>
      </w:r>
    </w:p>
    <w:p w:rsidR="00F04FC0" w:rsidRPr="00F04FC0" w:rsidRDefault="00F04FC0" w:rsidP="00F04FC0">
      <w:pPr>
        <w:pStyle w:val="a5"/>
        <w:shd w:val="clear" w:color="auto" w:fill="FFFFFF"/>
        <w:spacing w:before="120" w:beforeAutospacing="0" w:after="120" w:afterAutospacing="0" w:line="360" w:lineRule="auto"/>
        <w:ind w:left="120" w:right="450" w:firstLine="709"/>
        <w:jc w:val="both"/>
        <w:rPr>
          <w:color w:val="1A1A1A" w:themeColor="background1" w:themeShade="1A"/>
          <w:sz w:val="28"/>
          <w:szCs w:val="28"/>
        </w:rPr>
      </w:pPr>
      <w:r w:rsidRPr="00F04FC0">
        <w:rPr>
          <w:color w:val="1A1A1A" w:themeColor="background1" w:themeShade="1A"/>
          <w:sz w:val="28"/>
          <w:szCs w:val="28"/>
        </w:rPr>
        <w:t>Наблюдается своеобразие речи и вербального мышления. Речь формируется с некоторой задержкой и отличается подражанием в структуре и интонации речи взрослых. У детей с тяжелыми нарушениями зрения отмечаются системные нарушения речи – несформированность фонетико-фонематической и лексико-грамматической сторон.</w:t>
      </w:r>
    </w:p>
    <w:p w:rsidR="00F04FC0" w:rsidRPr="00F04FC0" w:rsidRDefault="00F04FC0" w:rsidP="00F04FC0">
      <w:pPr>
        <w:pStyle w:val="a5"/>
        <w:shd w:val="clear" w:color="auto" w:fill="FFFFFF"/>
        <w:spacing w:before="120" w:beforeAutospacing="0" w:after="120" w:afterAutospacing="0" w:line="360" w:lineRule="auto"/>
        <w:ind w:left="120" w:right="450" w:firstLine="709"/>
        <w:jc w:val="both"/>
        <w:rPr>
          <w:color w:val="1A1A1A" w:themeColor="background1" w:themeShade="1A"/>
          <w:sz w:val="28"/>
          <w:szCs w:val="28"/>
        </w:rPr>
      </w:pPr>
      <w:r w:rsidRPr="00F04FC0">
        <w:rPr>
          <w:color w:val="1A1A1A" w:themeColor="background1" w:themeShade="1A"/>
          <w:sz w:val="28"/>
          <w:szCs w:val="28"/>
        </w:rPr>
        <w:t>Значительно сужены возможности общения, взаимодействия с окружающим миром – ребенок нуждается в помощи взрослых при организации предметной и игровой деятельности, он не может нормально общаться с окружающими.</w:t>
      </w:r>
    </w:p>
    <w:p w:rsidR="00F04FC0" w:rsidRPr="00F04FC0" w:rsidRDefault="00F04FC0" w:rsidP="00F04FC0">
      <w:pPr>
        <w:pStyle w:val="a5"/>
        <w:shd w:val="clear" w:color="auto" w:fill="FFFFFF"/>
        <w:spacing w:before="120" w:beforeAutospacing="0" w:after="120" w:afterAutospacing="0" w:line="360" w:lineRule="auto"/>
        <w:ind w:left="120" w:right="450" w:firstLine="709"/>
        <w:jc w:val="both"/>
        <w:rPr>
          <w:color w:val="1A1A1A" w:themeColor="background1" w:themeShade="1A"/>
          <w:sz w:val="28"/>
          <w:szCs w:val="28"/>
        </w:rPr>
      </w:pPr>
      <w:r w:rsidRPr="00F04FC0">
        <w:rPr>
          <w:color w:val="1A1A1A" w:themeColor="background1" w:themeShade="1A"/>
          <w:sz w:val="28"/>
          <w:szCs w:val="28"/>
        </w:rPr>
        <w:lastRenderedPageBreak/>
        <w:t>У учащихся начальной школы наблюдается достаточно отчетливо снижение активности. Слепота и ее последствия снижают активность и возможность применения на практике усвоенного, особенно в трудовой деятельности, если в процессе обучения слепые дети организованно и систематически не учатся это преодолевать. Недостатки активности чаще встречаются у незрячих (слепорожденных), реже у ослепших и еще реже у частично зрячих. Однако постепенно, в процессе компенсации, благодаря систематическим педагогическим воздействиям отражательная деятельность слепых активизируется и может достигать достаточно высокою уровня.</w:t>
      </w:r>
    </w:p>
    <w:p w:rsidR="00F04FC0" w:rsidRPr="00F04FC0" w:rsidRDefault="00F04FC0" w:rsidP="00F04FC0">
      <w:pPr>
        <w:pStyle w:val="a5"/>
        <w:shd w:val="clear" w:color="auto" w:fill="FFFFFF"/>
        <w:spacing w:before="120" w:beforeAutospacing="0" w:after="120" w:afterAutospacing="0" w:line="360" w:lineRule="auto"/>
        <w:ind w:left="120" w:right="450" w:firstLine="709"/>
        <w:jc w:val="both"/>
        <w:rPr>
          <w:color w:val="1A1A1A" w:themeColor="background1" w:themeShade="1A"/>
          <w:sz w:val="28"/>
          <w:szCs w:val="28"/>
        </w:rPr>
      </w:pPr>
      <w:r w:rsidRPr="00F04FC0">
        <w:rPr>
          <w:color w:val="1A1A1A" w:themeColor="background1" w:themeShade="1A"/>
          <w:sz w:val="28"/>
          <w:szCs w:val="28"/>
        </w:rPr>
        <w:t xml:space="preserve">В физическом развитии отмечается ослабление мышечной системы при пониженной двигательной активности, неуверенность и излишняя осторожность при выполнении повседневных жизненно важных и необходимых движений сказываются на работе </w:t>
      </w:r>
      <w:proofErr w:type="spellStart"/>
      <w:r w:rsidRPr="00F04FC0">
        <w:rPr>
          <w:color w:val="1A1A1A" w:themeColor="background1" w:themeShade="1A"/>
          <w:sz w:val="28"/>
          <w:szCs w:val="28"/>
        </w:rPr>
        <w:t>кардио</w:t>
      </w:r>
      <w:proofErr w:type="spellEnd"/>
      <w:r w:rsidRPr="00F04FC0">
        <w:rPr>
          <w:color w:val="1A1A1A" w:themeColor="background1" w:themeShade="1A"/>
          <w:sz w:val="28"/>
          <w:szCs w:val="28"/>
        </w:rPr>
        <w:t>-респираторной и других систем организма, что приводит к задержке физического и функционального развития детей. Учащиеся испытывают трудности с ориентировкой в пространстве, нередко у них нарушена координация движений.</w:t>
      </w:r>
    </w:p>
    <w:p w:rsidR="00F04FC0" w:rsidRPr="00F04FC0" w:rsidRDefault="00F04FC0">
      <w:pPr>
        <w:rPr>
          <w:color w:val="1A1A1A" w:themeColor="background1" w:themeShade="1A"/>
        </w:rPr>
      </w:pPr>
    </w:p>
    <w:sectPr w:rsidR="00F04FC0" w:rsidRPr="00F04F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40" w:rsidRDefault="00CE5440" w:rsidP="0055389A">
      <w:pPr>
        <w:spacing w:after="0" w:line="240" w:lineRule="auto"/>
      </w:pPr>
      <w:r>
        <w:separator/>
      </w:r>
    </w:p>
  </w:endnote>
  <w:endnote w:type="continuationSeparator" w:id="0">
    <w:p w:rsidR="00CE5440" w:rsidRDefault="00CE5440" w:rsidP="0055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489854"/>
      <w:docPartObj>
        <w:docPartGallery w:val="Page Numbers (Bottom of Page)"/>
        <w:docPartUnique/>
      </w:docPartObj>
    </w:sdtPr>
    <w:sdtContent>
      <w:p w:rsidR="0055389A" w:rsidRDefault="005538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389A" w:rsidRDefault="005538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40" w:rsidRDefault="00CE5440" w:rsidP="0055389A">
      <w:pPr>
        <w:spacing w:after="0" w:line="240" w:lineRule="auto"/>
      </w:pPr>
      <w:r>
        <w:separator/>
      </w:r>
    </w:p>
  </w:footnote>
  <w:footnote w:type="continuationSeparator" w:id="0">
    <w:p w:rsidR="00CE5440" w:rsidRDefault="00CE5440" w:rsidP="00553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C0"/>
    <w:rsid w:val="0055389A"/>
    <w:rsid w:val="00B474C7"/>
    <w:rsid w:val="00CE5440"/>
    <w:rsid w:val="00E548FB"/>
    <w:rsid w:val="00E912E4"/>
    <w:rsid w:val="00F0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B474C7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hAnsi="Times New Roman" w:cs="Times New Roman"/>
      <w:color w:val="1A1A1A" w:themeColor="background1" w:themeShade="1A"/>
      <w:sz w:val="24"/>
      <w:szCs w:val="24"/>
    </w:rPr>
  </w:style>
  <w:style w:type="character" w:customStyle="1" w:styleId="a4">
    <w:name w:val="Рабочий Знак"/>
    <w:basedOn w:val="a0"/>
    <w:link w:val="a3"/>
    <w:rsid w:val="00B474C7"/>
    <w:rPr>
      <w:rFonts w:ascii="Times New Roman" w:hAnsi="Times New Roman" w:cs="Times New Roman"/>
      <w:color w:val="1A1A1A" w:themeColor="background1" w:themeShade="1A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0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89A"/>
  </w:style>
  <w:style w:type="paragraph" w:styleId="a8">
    <w:name w:val="footer"/>
    <w:basedOn w:val="a"/>
    <w:link w:val="a9"/>
    <w:uiPriority w:val="99"/>
    <w:unhideWhenUsed/>
    <w:rsid w:val="0055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B474C7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hAnsi="Times New Roman" w:cs="Times New Roman"/>
      <w:color w:val="1A1A1A" w:themeColor="background1" w:themeShade="1A"/>
      <w:sz w:val="24"/>
      <w:szCs w:val="24"/>
    </w:rPr>
  </w:style>
  <w:style w:type="character" w:customStyle="1" w:styleId="a4">
    <w:name w:val="Рабочий Знак"/>
    <w:basedOn w:val="a0"/>
    <w:link w:val="a3"/>
    <w:rsid w:val="00B474C7"/>
    <w:rPr>
      <w:rFonts w:ascii="Times New Roman" w:hAnsi="Times New Roman" w:cs="Times New Roman"/>
      <w:color w:val="1A1A1A" w:themeColor="background1" w:themeShade="1A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0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89A"/>
  </w:style>
  <w:style w:type="paragraph" w:styleId="a8">
    <w:name w:val="footer"/>
    <w:basedOn w:val="a"/>
    <w:link w:val="a9"/>
    <w:uiPriority w:val="99"/>
    <w:unhideWhenUsed/>
    <w:rsid w:val="0055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2018-11-06T09:50:00Z</dcterms:created>
  <dcterms:modified xsi:type="dcterms:W3CDTF">2018-11-08T20:22:00Z</dcterms:modified>
</cp:coreProperties>
</file>